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2" w:rsidRDefault="009D4EE2" w:rsidP="00432645">
      <w:pPr>
        <w:pStyle w:val="a5"/>
        <w:rPr>
          <w:b/>
          <w:sz w:val="28"/>
          <w:szCs w:val="28"/>
        </w:rPr>
      </w:pPr>
      <w:r w:rsidRPr="009D4EE2">
        <w:rPr>
          <w:noProof/>
          <w:sz w:val="28"/>
          <w:szCs w:val="28"/>
        </w:rPr>
        <w:drawing>
          <wp:inline distT="0" distB="0" distL="0" distR="0">
            <wp:extent cx="5940425" cy="8399306"/>
            <wp:effectExtent l="0" t="0" r="0" b="0"/>
            <wp:docPr id="1" name="Рисунок 1" descr="G:\самообследование титульник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обследование титульник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2" w:rsidRDefault="009D4EE2" w:rsidP="00432645">
      <w:pPr>
        <w:pStyle w:val="a5"/>
        <w:rPr>
          <w:b/>
          <w:sz w:val="28"/>
          <w:szCs w:val="28"/>
        </w:rPr>
      </w:pPr>
    </w:p>
    <w:p w:rsidR="009D4EE2" w:rsidRDefault="009D4EE2" w:rsidP="00432645">
      <w:pPr>
        <w:pStyle w:val="a5"/>
        <w:rPr>
          <w:b/>
          <w:sz w:val="28"/>
          <w:szCs w:val="28"/>
        </w:rPr>
      </w:pPr>
    </w:p>
    <w:p w:rsidR="009D4EE2" w:rsidRDefault="009D4EE2" w:rsidP="00432645">
      <w:pPr>
        <w:pStyle w:val="a5"/>
        <w:rPr>
          <w:b/>
          <w:sz w:val="28"/>
          <w:szCs w:val="28"/>
        </w:rPr>
      </w:pPr>
    </w:p>
    <w:p w:rsidR="009D4EE2" w:rsidRDefault="009D4EE2" w:rsidP="00432645">
      <w:pPr>
        <w:pStyle w:val="a5"/>
        <w:rPr>
          <w:b/>
          <w:sz w:val="28"/>
          <w:szCs w:val="28"/>
        </w:rPr>
      </w:pPr>
    </w:p>
    <w:p w:rsidR="009E5B65" w:rsidRPr="00432645" w:rsidRDefault="009E5B65" w:rsidP="00432645">
      <w:pPr>
        <w:pStyle w:val="a5"/>
        <w:rPr>
          <w:b/>
          <w:sz w:val="28"/>
          <w:szCs w:val="28"/>
        </w:rPr>
      </w:pPr>
      <w:r w:rsidRPr="00432645">
        <w:rPr>
          <w:b/>
          <w:sz w:val="28"/>
          <w:szCs w:val="28"/>
        </w:rPr>
        <w:lastRenderedPageBreak/>
        <w:t>Содержание: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 </w:t>
      </w:r>
    </w:p>
    <w:p w:rsidR="009E5B65" w:rsidRPr="00432645" w:rsidRDefault="009E5B65" w:rsidP="00432645">
      <w:pPr>
        <w:pStyle w:val="a5"/>
        <w:rPr>
          <w:b/>
          <w:sz w:val="28"/>
          <w:szCs w:val="28"/>
        </w:rPr>
      </w:pPr>
      <w:r w:rsidRPr="00432645">
        <w:rPr>
          <w:b/>
          <w:i/>
          <w:iCs/>
          <w:sz w:val="28"/>
          <w:szCs w:val="28"/>
        </w:rPr>
        <w:t>1. Аналитическая часть.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1.1. Общие сведения о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1.2. Система управления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1.3. Организация учебного процесса: содержание и результаты образовательной деятельности.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1.4. Качество кадрового обеспечения.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1.5. Качество учебно-методического, библиотечно-информационного обеспечения.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  <w:r w:rsidRPr="00432645">
        <w:rPr>
          <w:sz w:val="28"/>
          <w:szCs w:val="28"/>
        </w:rPr>
        <w:t>1.6. Качество материально-технической базы.</w:t>
      </w:r>
    </w:p>
    <w:p w:rsidR="009E5B65" w:rsidRPr="00432645" w:rsidRDefault="009E5B65" w:rsidP="00432645">
      <w:pPr>
        <w:pStyle w:val="a5"/>
        <w:rPr>
          <w:b/>
          <w:i/>
          <w:sz w:val="28"/>
          <w:szCs w:val="28"/>
        </w:rPr>
      </w:pPr>
      <w:r w:rsidRPr="00432645">
        <w:rPr>
          <w:b/>
          <w:i/>
          <w:iCs/>
          <w:sz w:val="28"/>
          <w:szCs w:val="28"/>
        </w:rPr>
        <w:t>2. Результаты анализа показателей деятельности МБДОУ.</w:t>
      </w:r>
    </w:p>
    <w:p w:rsidR="009E5B65" w:rsidRPr="00432645" w:rsidRDefault="009E5B65" w:rsidP="00432645">
      <w:pPr>
        <w:pStyle w:val="a5"/>
        <w:rPr>
          <w:sz w:val="28"/>
          <w:szCs w:val="28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i/>
          <w:sz w:val="28"/>
          <w:szCs w:val="28"/>
          <w:lang w:eastAsia="ru-RU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371B55" w:rsidRDefault="00371B55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37E94" w:rsidRDefault="00B37E94" w:rsidP="009E5B65">
      <w:pPr>
        <w:pStyle w:val="1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1.Аналитическая часть.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 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1.1. Общие сведения 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F63C05">
        <w:rPr>
          <w:rFonts w:ascii="Times New Roman" w:hAnsi="Times New Roman"/>
          <w:sz w:val="28"/>
          <w:szCs w:val="28"/>
          <w:lang w:eastAsia="ru-RU"/>
        </w:rPr>
        <w:t>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дошкольного образовательного учреждения – далее ДОУ</w:t>
            </w:r>
          </w:p>
        </w:tc>
        <w:tc>
          <w:tcPr>
            <w:tcW w:w="4786" w:type="dxa"/>
          </w:tcPr>
          <w:p w:rsidR="009E5B65" w:rsidRDefault="009E5B65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ое образовательное учреждение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етский сад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«С</w:t>
            </w:r>
            <w:r w:rsidR="00DD66EF">
              <w:rPr>
                <w:rFonts w:ascii="Times New Roman" w:hAnsi="Times New Roman"/>
                <w:sz w:val="28"/>
                <w:szCs w:val="28"/>
                <w:lang w:eastAsia="ru-RU"/>
              </w:rPr>
              <w:t>ветлячок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E5B65" w:rsidRPr="00161D88" w:rsidRDefault="005A0F6B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Аркадак</w:t>
            </w:r>
            <w:r w:rsidR="009E5B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E5B65"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B12B19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19">
              <w:rPr>
                <w:rFonts w:ascii="Times New Roman" w:hAnsi="Times New Roman"/>
                <w:iCs/>
                <w:sz w:val="28"/>
                <w:szCs w:val="28"/>
              </w:rPr>
              <w:t>Тип учреждения</w:t>
            </w:r>
          </w:p>
        </w:tc>
        <w:tc>
          <w:tcPr>
            <w:tcW w:w="4786" w:type="dxa"/>
          </w:tcPr>
          <w:p w:rsidR="00B12B19" w:rsidRPr="00B12B19" w:rsidRDefault="00996051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996051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786" w:type="dxa"/>
          </w:tcPr>
          <w:p w:rsidR="00996051" w:rsidRDefault="00996051" w:rsidP="00996051">
            <w:pPr>
              <w:spacing w:after="0" w:line="240" w:lineRule="auto"/>
              <w:ind w:left="-567" w:firstLine="42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Дошкольная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образовательная</w:t>
            </w:r>
          </w:p>
          <w:p w:rsidR="00B12B19" w:rsidRPr="00B12B19" w:rsidRDefault="00996051" w:rsidP="00996051">
            <w:pPr>
              <w:spacing w:after="0" w:line="24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организация</w:t>
            </w:r>
          </w:p>
        </w:tc>
      </w:tr>
      <w:tr w:rsidR="00B12B19" w:rsidRPr="00161D88" w:rsidTr="005A0F6B">
        <w:tc>
          <w:tcPr>
            <w:tcW w:w="4785" w:type="dxa"/>
          </w:tcPr>
          <w:p w:rsidR="00B12B19" w:rsidRPr="00B12B19" w:rsidRDefault="00996051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Организационно- правовая форма</w:t>
            </w:r>
          </w:p>
        </w:tc>
        <w:tc>
          <w:tcPr>
            <w:tcW w:w="4786" w:type="dxa"/>
          </w:tcPr>
          <w:p w:rsidR="00B12B19" w:rsidRPr="00B12B19" w:rsidRDefault="00996051" w:rsidP="007A4129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12B19" w:rsidRPr="00B12B19">
              <w:rPr>
                <w:rFonts w:ascii="Times New Roman" w:hAnsi="Times New Roman"/>
                <w:sz w:val="28"/>
                <w:szCs w:val="28"/>
              </w:rPr>
              <w:t>чреждение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9E5B65" w:rsidRDefault="00996051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412210</w:t>
            </w:r>
            <w:r w:rsidR="009E5B65">
              <w:rPr>
                <w:rFonts w:ascii="Times New Roman" w:hAnsi="Times New Roman"/>
                <w:sz w:val="28"/>
                <w:szCs w:val="28"/>
              </w:rPr>
              <w:t>, Саратовская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>Аркадакский район,</w:t>
            </w:r>
          </w:p>
          <w:p w:rsidR="009E5B65" w:rsidRPr="00161D88" w:rsidRDefault="005A0F6B" w:rsidP="00DD66EF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Аркадак, ул. </w:t>
            </w:r>
            <w:r w:rsidR="00DD66EF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996051">
              <w:rPr>
                <w:rFonts w:ascii="Times New Roman" w:hAnsi="Times New Roman"/>
                <w:sz w:val="28"/>
                <w:szCs w:val="28"/>
              </w:rPr>
              <w:t>, д.</w:t>
            </w:r>
            <w:r w:rsidR="00DD66EF">
              <w:rPr>
                <w:rFonts w:ascii="Times New Roman" w:hAnsi="Times New Roman"/>
                <w:sz w:val="28"/>
                <w:szCs w:val="28"/>
              </w:rPr>
              <w:t>32</w:t>
            </w:r>
            <w:r w:rsidR="009E5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4786" w:type="dxa"/>
          </w:tcPr>
          <w:p w:rsidR="009E5B65" w:rsidRPr="00432645" w:rsidRDefault="009E5B65" w:rsidP="00DD66EF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6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</w:t>
            </w:r>
            <w:r w:rsidR="00432645" w:rsidRPr="00432645">
              <w:rPr>
                <w:rFonts w:ascii="Times New Roman" w:hAnsi="Times New Roman"/>
                <w:sz w:val="28"/>
                <w:szCs w:val="28"/>
              </w:rPr>
              <w:t xml:space="preserve"> Серия</w:t>
            </w:r>
            <w:r w:rsidR="00432645" w:rsidRPr="00432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64Л01 № 00031</w:t>
            </w:r>
            <w:r w:rsidR="00DD6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  <w:r w:rsidR="00432645" w:rsidRP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D66E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DD66E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D30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  <w:r w:rsidR="00432645" w:rsidRPr="002F1AAE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9E5B65" w:rsidRPr="005A0F6B" w:rsidRDefault="008C0FD9" w:rsidP="007A4129">
            <w:pPr>
              <w:pStyle w:val="1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МО </w:t>
            </w:r>
            <w:r w:rsidR="00926664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Аркадак</w:t>
            </w:r>
            <w:r w:rsidR="009960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кого муниципального </w:t>
            </w:r>
            <w:r w:rsidR="009E5B65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E5B65" w:rsidRPr="008C0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="009E5B65" w:rsidRPr="005A0F6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786" w:type="dxa"/>
          </w:tcPr>
          <w:p w:rsidR="009E5B65" w:rsidRPr="00161D88" w:rsidRDefault="00DD66EF" w:rsidP="00DD66EF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Скороходова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</w:t>
            </w:r>
            <w:r w:rsidR="005A0F6B" w:rsidRPr="005A0F6B">
              <w:rPr>
                <w:rFonts w:ascii="Times New Roman" w:hAnsi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тальевна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C451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1FA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786" w:type="dxa"/>
          </w:tcPr>
          <w:p w:rsidR="009E5B65" w:rsidRPr="00DD66EF" w:rsidRDefault="00DD66EF" w:rsidP="00DD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EF">
              <w:rPr>
                <w:rFonts w:ascii="Times New Roman" w:hAnsi="Times New Roman" w:cs="Times New Roman"/>
                <w:sz w:val="28"/>
                <w:szCs w:val="28"/>
              </w:rPr>
              <w:t>swetlja4ok@bk.ru</w:t>
            </w: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B12B19" w:rsidRPr="00161D88" w:rsidRDefault="009E5B65" w:rsidP="00B12B19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  <w:p w:rsidR="009E5B65" w:rsidRPr="00161D88" w:rsidRDefault="009E5B65" w:rsidP="00B12B1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E5B65" w:rsidRPr="00DD66EF" w:rsidRDefault="009D4EE2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DD66EF" w:rsidRPr="00DD66EF">
                <w:rPr>
                  <w:rFonts w:ascii="Times New Roman" w:eastAsiaTheme="minorEastAsia" w:hAnsi="Times New Roman"/>
                  <w:bCs/>
                  <w:sz w:val="28"/>
                  <w:szCs w:val="28"/>
                  <w:u w:val="single"/>
                  <w:lang w:eastAsia="ru-RU"/>
                </w:rPr>
                <w:t>detskijsad32.okis.ru</w:t>
              </w:r>
            </w:hyperlink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Структура управления ДОУ</w:t>
            </w: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9E5B65" w:rsidRPr="003D54CD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4C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Формы самоуправления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E2322" w:rsidRPr="007A4129" w:rsidRDefault="003D54CD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>Общее собрание трудового</w:t>
            </w:r>
          </w:p>
          <w:p w:rsidR="003D54CD" w:rsidRPr="007A4129" w:rsidRDefault="003D54CD" w:rsidP="007A4129">
            <w:pPr>
              <w:pStyle w:val="a5"/>
              <w:jc w:val="both"/>
              <w:rPr>
                <w:rFonts w:eastAsiaTheme="minorEastAsia"/>
                <w:sz w:val="28"/>
                <w:szCs w:val="28"/>
              </w:rPr>
            </w:pPr>
            <w:r w:rsidRPr="007A4129">
              <w:rPr>
                <w:rFonts w:eastAsiaTheme="minorEastAsia"/>
                <w:sz w:val="28"/>
                <w:szCs w:val="28"/>
              </w:rPr>
              <w:t xml:space="preserve"> коллектива Учреждения;</w:t>
            </w:r>
          </w:p>
          <w:p w:rsidR="009E5B65" w:rsidRPr="003D54CD" w:rsidRDefault="00DD66EF" w:rsidP="007A4129">
            <w:pPr>
              <w:pStyle w:val="a5"/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Педагогический совет</w:t>
            </w:r>
            <w:r w:rsidR="003D54CD" w:rsidRPr="007A4129">
              <w:rPr>
                <w:rFonts w:eastAsiaTheme="minorEastAsia"/>
                <w:sz w:val="28"/>
                <w:szCs w:val="28"/>
              </w:rPr>
              <w:t>;                                                                                                                                       Совет родителей (законных представителей)ДОУ</w:t>
            </w:r>
            <w:r w:rsidR="003D54CD" w:rsidRPr="007A4129">
              <w:rPr>
                <w:sz w:val="28"/>
                <w:szCs w:val="28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Нормативно-правовая  база</w:t>
            </w:r>
          </w:p>
        </w:tc>
        <w:tc>
          <w:tcPr>
            <w:tcW w:w="4786" w:type="dxa"/>
          </w:tcPr>
          <w:p w:rsidR="009E5B65" w:rsidRPr="00046B9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46B9E">
              <w:rPr>
                <w:rFonts w:ascii="Times New Roman" w:hAnsi="Times New Roman"/>
                <w:color w:val="000000"/>
                <w:sz w:val="28"/>
                <w:szCs w:val="28"/>
              </w:rPr>
              <w:t>Федера</w:t>
            </w:r>
            <w:r w:rsidR="002E0E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льный закон от 29.12.2012 года № 273-ФЗ </w:t>
            </w:r>
            <w:r w:rsidRPr="00046B9E">
              <w:rPr>
                <w:rFonts w:ascii="Times New Roman" w:hAnsi="Times New Roman"/>
                <w:color w:val="000000"/>
                <w:sz w:val="28"/>
                <w:szCs w:val="28"/>
              </w:rPr>
              <w:t>«Об образовании в Российской Федерации»;</w:t>
            </w:r>
          </w:p>
          <w:p w:rsidR="009E5B65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>- Приказ Министерства образования и науки Российской Федерации</w:t>
            </w: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от 17 октября 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9E5B65" w:rsidRPr="00046B9E" w:rsidRDefault="009E5B65" w:rsidP="005A0F6B">
            <w:pPr>
              <w:pStyle w:val="a5"/>
              <w:rPr>
                <w:sz w:val="28"/>
                <w:szCs w:val="28"/>
              </w:rPr>
            </w:pPr>
            <w:r w:rsidRPr="00046B9E">
              <w:rPr>
                <w:sz w:val="28"/>
                <w:szCs w:val="28"/>
              </w:rPr>
              <w:t xml:space="preserve">- Приказ Министерства образования и науки Российской Федерации от 30 августа 2013 года № </w:t>
            </w:r>
            <w:smartTag w:uri="urn:schemas-microsoft-com:office:smarttags" w:element="metricconverter">
              <w:smartTagPr>
                <w:attr w:name="ProductID" w:val="1014 г"/>
              </w:smartTagPr>
              <w:r w:rsidRPr="00046B9E">
                <w:rPr>
                  <w:sz w:val="28"/>
                  <w:szCs w:val="28"/>
                </w:rPr>
                <w:t>1014 г</w:t>
              </w:r>
            </w:smartTag>
            <w:r w:rsidRPr="00046B9E">
              <w:rPr>
                <w:sz w:val="28"/>
                <w:szCs w:val="28"/>
              </w:rPr>
              <w:t xml:space="preserve">. Москва </w:t>
            </w:r>
            <w:r w:rsidRPr="00046B9E">
              <w:rPr>
                <w:sz w:val="28"/>
                <w:szCs w:val="28"/>
              </w:rPr>
              <w:lastRenderedPageBreak/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9E5B65" w:rsidRPr="00046B9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C576A">
              <w:rPr>
                <w:rFonts w:ascii="Times New Roman" w:hAnsi="Times New Roman"/>
                <w:sz w:val="28"/>
                <w:szCs w:val="28"/>
              </w:rPr>
              <w:t>Постановление Главного</w:t>
            </w:r>
            <w:r w:rsidRPr="006C576A">
              <w:rPr>
                <w:rFonts w:ascii="Times New Roman" w:hAnsi="Times New Roman"/>
                <w:sz w:val="28"/>
                <w:szCs w:val="28"/>
                <w:shd w:val="clear" w:color="auto" w:fill="FCFCFA"/>
              </w:rPr>
              <w:t xml:space="preserve"> санитарного врача Российской  </w:t>
            </w:r>
            <w:r w:rsidRPr="006C576A">
              <w:rPr>
                <w:rStyle w:val="a9"/>
                <w:rFonts w:ascii="Times New Roman" w:eastAsia="Calibri" w:hAnsi="Times New Roman"/>
                <w:sz w:val="28"/>
                <w:szCs w:val="28"/>
              </w:rPr>
              <w:t>от 15 мая 2013 года № 26 «Об утверждении САнПиН»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РФ от 5 августа 2013г. № 662 «Об осуществлении мониторинга системы образования»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Постановление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Локальные акты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внутреннего трудового распорядка для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Штатное расписание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Номенклатура 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Положения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регламентирующие деятельность МБДОУ;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Должностные инструкции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Программа Р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азвития МБДОУ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F952E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 Основная  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 МБДОУ;</w:t>
            </w:r>
          </w:p>
          <w:p w:rsidR="009E5B65" w:rsidRPr="00161D88" w:rsidRDefault="005A0F6B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Расписание</w:t>
            </w:r>
            <w:r w:rsidR="009E5B65"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НОД</w:t>
            </w:r>
            <w:r w:rsidR="009E5B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Договорные отношения 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</w:t>
            </w:r>
          </w:p>
        </w:tc>
        <w:tc>
          <w:tcPr>
            <w:tcW w:w="4786" w:type="dxa"/>
          </w:tcPr>
          <w:p w:rsidR="009E5B65" w:rsidRPr="00161D88" w:rsidRDefault="009D4EE2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Договором о взаимоотношениях </w:t>
              </w:r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между дошкольным образовательным учреждением  и Учредителем;</w:t>
              </w:r>
            </w:hyperlink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Коллективным договором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F952EE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Договором об образовании по образовательным программам дошкольного образования;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Дополнительными соглашениями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D4EE2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9E5B65" w:rsidRPr="00161D88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Договором со школой</w:t>
              </w:r>
            </w:hyperlink>
            <w:r w:rsidR="009E5B65"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Документами по делопроизводству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Инструкциями по охране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Инструкциями по охране жизни и здоровья детей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Положением о системе оплаты труда  и стимулирования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  <w:r w:rsidR="001F1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статистическая отчетность и другие документы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996051" w:rsidRDefault="009E5B65" w:rsidP="005A0F6B">
            <w:pPr>
              <w:pStyle w:val="1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Условия приема в МБДОУ</w:t>
            </w:r>
          </w:p>
        </w:tc>
        <w:tc>
          <w:tcPr>
            <w:tcW w:w="4786" w:type="dxa"/>
          </w:tcPr>
          <w:p w:rsidR="009E5B65" w:rsidRPr="007A4129" w:rsidRDefault="009E5B65" w:rsidP="007A4129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129">
              <w:rPr>
                <w:rFonts w:ascii="Times New Roman" w:hAnsi="Times New Roman"/>
                <w:sz w:val="28"/>
                <w:szCs w:val="28"/>
                <w:lang w:eastAsia="ru-RU"/>
              </w:rPr>
              <w:t>Прием в МБДОУ осуществляется на основании заявления родителей (законных представителей</w:t>
            </w:r>
            <w:r w:rsidR="00E9290B" w:rsidRPr="007A4129">
              <w:rPr>
                <w:rFonts w:ascii="Times New Roman" w:hAnsi="Times New Roman"/>
                <w:sz w:val="28"/>
                <w:szCs w:val="28"/>
                <w:lang w:eastAsia="ru-RU"/>
              </w:rPr>
              <w:t>) и медицинского заключения.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Структура предметно – развивающей среды в ДОУ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Музыкально-физкультурный з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 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-проходят музыкальные занятия с воспитанниками и различные мероприятия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ДОУ (праздничные утренники, С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оветы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театральные выступления)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B463D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-проходят занятия по физической культуре с воспитанниками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ДОУ, спортивные мероприятия. Зал оборудован различными средствами </w:t>
            </w:r>
            <w:r w:rsidR="00B463D9">
              <w:rPr>
                <w:rFonts w:ascii="Times New Roman" w:hAnsi="Times New Roman"/>
                <w:sz w:val="28"/>
                <w:szCs w:val="28"/>
                <w:lang w:eastAsia="ru-RU"/>
              </w:rPr>
              <w:t>обучения (спортивный инвент</w:t>
            </w:r>
            <w:r w:rsidR="001F19F4">
              <w:rPr>
                <w:rFonts w:ascii="Times New Roman" w:hAnsi="Times New Roman"/>
                <w:sz w:val="28"/>
                <w:szCs w:val="28"/>
                <w:lang w:eastAsia="ru-RU"/>
              </w:rPr>
              <w:t>арь), магнитофоном, компьютером</w:t>
            </w:r>
            <w:r w:rsidR="00B46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интерактивной доской и проектором. 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 методической литературой, пособиями.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Комплексирование  и гибкое зонирование пред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метно-игровой среды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игровая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учебная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музыкальная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• театральная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Территория  ДОУ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насаждения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 благоустроена и хорошо озеленена: разбиты клумбы, цветники.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 групповых участков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786" w:type="dxa"/>
          </w:tcPr>
          <w:p w:rsidR="009E5B65" w:rsidRPr="008E128C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 песочниц, турники, качели, 6</w:t>
            </w: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теневых на</w:t>
            </w:r>
            <w:r w:rsidR="00B46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весов, </w:t>
            </w: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скамейки, домик</w:t>
            </w:r>
            <w:r w:rsidR="00B463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E12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Методические помеще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нет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Сведения о контингенте детей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  групп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980B21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B21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детей:</w:t>
            </w:r>
          </w:p>
        </w:tc>
        <w:tc>
          <w:tcPr>
            <w:tcW w:w="4786" w:type="dxa"/>
          </w:tcPr>
          <w:p w:rsidR="009E5B65" w:rsidRPr="00980B21" w:rsidRDefault="009E5B65" w:rsidP="002E0E2A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B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61CA6" w:rsidRPr="00980B2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E0E2A" w:rsidRPr="00980B2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E5B65" w:rsidRPr="00161D88" w:rsidTr="005A0F6B">
        <w:tc>
          <w:tcPr>
            <w:tcW w:w="9571" w:type="dxa"/>
            <w:gridSpan w:val="2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Победители  и участники смотров, конкурсов, олимпиад</w:t>
            </w:r>
            <w:r w:rsidRPr="00161D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5B65" w:rsidRPr="00161D88" w:rsidTr="005A0F6B">
        <w:trPr>
          <w:trHeight w:val="1020"/>
        </w:trPr>
        <w:tc>
          <w:tcPr>
            <w:tcW w:w="4785" w:type="dxa"/>
            <w:tcBorders>
              <w:bottom w:val="single" w:sz="4" w:space="0" w:color="auto"/>
            </w:tcBorders>
          </w:tcPr>
          <w:p w:rsidR="009E5B65" w:rsidRPr="0026541A" w:rsidRDefault="003B1C66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41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E5B65" w:rsidRDefault="002829F8" w:rsidP="002829F8">
            <w:pPr>
              <w:pStyle w:val="a5"/>
              <w:jc w:val="both"/>
              <w:rPr>
                <w:sz w:val="28"/>
                <w:szCs w:val="28"/>
              </w:rPr>
            </w:pPr>
            <w:r w:rsidRPr="002829F8">
              <w:rPr>
                <w:sz w:val="28"/>
                <w:szCs w:val="28"/>
              </w:rPr>
              <w:t>«Воспитател</w:t>
            </w:r>
            <w:r w:rsidR="001A6BAE">
              <w:rPr>
                <w:sz w:val="28"/>
                <w:szCs w:val="28"/>
              </w:rPr>
              <w:t>ь</w:t>
            </w:r>
            <w:r w:rsidR="001F19F4">
              <w:rPr>
                <w:sz w:val="28"/>
                <w:szCs w:val="28"/>
              </w:rPr>
              <w:t xml:space="preserve"> </w:t>
            </w:r>
            <w:r w:rsidR="001A6BAE">
              <w:rPr>
                <w:sz w:val="28"/>
                <w:szCs w:val="28"/>
              </w:rPr>
              <w:t>года - 2018</w:t>
            </w:r>
            <w:r w:rsidRPr="002829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1A6BAE">
              <w:rPr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</w:rPr>
              <w:t xml:space="preserve"> в номинации «</w:t>
            </w:r>
            <w:r w:rsidR="001A6BAE">
              <w:rPr>
                <w:sz w:val="28"/>
                <w:szCs w:val="28"/>
              </w:rPr>
              <w:t>Моя профессия -</w:t>
            </w:r>
            <w:r>
              <w:rPr>
                <w:sz w:val="28"/>
                <w:szCs w:val="28"/>
              </w:rPr>
              <w:t xml:space="preserve"> «</w:t>
            </w:r>
            <w:r w:rsidR="001A6BAE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» - Милованова Е.С.</w:t>
            </w:r>
          </w:p>
          <w:p w:rsidR="002829F8" w:rsidRPr="002829F8" w:rsidRDefault="002829F8" w:rsidP="002829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–конкурсы для педагогов и детей.</w:t>
            </w:r>
          </w:p>
        </w:tc>
      </w:tr>
      <w:tr w:rsidR="009E5B65" w:rsidRPr="00161D88" w:rsidTr="005A0F6B">
        <w:trPr>
          <w:trHeight w:val="33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B1C66" w:rsidRPr="0026541A" w:rsidRDefault="003B1C66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4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уровень </w:t>
            </w:r>
          </w:p>
          <w:p w:rsidR="009E5B65" w:rsidRPr="00B463D9" w:rsidRDefault="009E5B65" w:rsidP="005A0F6B">
            <w:pPr>
              <w:pStyle w:val="12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D03201" w:rsidRDefault="005F594C" w:rsidP="003B1C6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Всероссийского конкурса «Воспитатели России» - участие в номинации «</w:t>
            </w:r>
            <w:r w:rsidR="00D03201">
              <w:rPr>
                <w:sz w:val="28"/>
                <w:szCs w:val="28"/>
              </w:rPr>
              <w:t>Лучший профессионал образовательной организации</w:t>
            </w:r>
            <w:r>
              <w:rPr>
                <w:sz w:val="28"/>
                <w:szCs w:val="28"/>
              </w:rPr>
              <w:t>»</w:t>
            </w:r>
            <w:r w:rsidR="00D03201">
              <w:rPr>
                <w:sz w:val="28"/>
                <w:szCs w:val="28"/>
              </w:rPr>
              <w:t xml:space="preserve"> - заведующий Скороходова Елена Витальевна.</w:t>
            </w:r>
          </w:p>
          <w:p w:rsidR="00D03201" w:rsidRDefault="00D03201" w:rsidP="003B1C6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Всероссийского конкурса «Воспитатели России» - участие в номинации «Лучший профессионал образовательной организации» - педагог-психолог Скороходова Татьяна Анатольевна.</w:t>
            </w:r>
          </w:p>
          <w:p w:rsidR="009E5B65" w:rsidRPr="002829F8" w:rsidRDefault="00D03201" w:rsidP="003B1C6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Всероссийского конкурса «Воспитатели России» - участие в номинации «Лучший воспитатель  образовательной организации» - воспитатель Белякова Анна Андреевна.</w:t>
            </w:r>
          </w:p>
        </w:tc>
      </w:tr>
      <w:tr w:rsidR="009E5B65" w:rsidRPr="00161D88" w:rsidTr="005A0F6B">
        <w:tc>
          <w:tcPr>
            <w:tcW w:w="4785" w:type="dxa"/>
            <w:tcBorders>
              <w:bottom w:val="nil"/>
              <w:right w:val="single" w:sz="4" w:space="0" w:color="auto"/>
            </w:tcBorders>
          </w:tcPr>
          <w:p w:rsidR="003B1C66" w:rsidRPr="0026541A" w:rsidRDefault="003B1C66" w:rsidP="005A0F6B">
            <w:pPr>
              <w:pStyle w:val="1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6541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уровень</w:t>
            </w:r>
          </w:p>
          <w:p w:rsidR="009E5B65" w:rsidRPr="00B463D9" w:rsidRDefault="009E5B65" w:rsidP="003B1C66">
            <w:pPr>
              <w:pStyle w:val="12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2829F8" w:rsidRDefault="002829F8" w:rsidP="00F641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«Групповых комнат</w:t>
            </w:r>
            <w:r w:rsidR="00E66AEB">
              <w:rPr>
                <w:sz w:val="28"/>
                <w:szCs w:val="28"/>
              </w:rPr>
              <w:t xml:space="preserve"> ДОУ</w:t>
            </w:r>
            <w:r>
              <w:rPr>
                <w:sz w:val="28"/>
                <w:szCs w:val="28"/>
              </w:rPr>
              <w:t xml:space="preserve">» - </w:t>
            </w:r>
            <w:r w:rsidR="00E66AEB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место – воспитатель </w:t>
            </w:r>
            <w:r w:rsidR="00E66AEB">
              <w:rPr>
                <w:sz w:val="28"/>
                <w:szCs w:val="28"/>
              </w:rPr>
              <w:t>Белякова А.А</w:t>
            </w:r>
            <w:r>
              <w:rPr>
                <w:sz w:val="28"/>
                <w:szCs w:val="28"/>
              </w:rPr>
              <w:t>.</w:t>
            </w:r>
          </w:p>
          <w:p w:rsidR="00E66AEB" w:rsidRDefault="00E66AEB" w:rsidP="00E66AE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«Лучший мастер-класс педагогов ДОУ» -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место – воспитатель Милованова Е.С.</w:t>
            </w:r>
          </w:p>
          <w:p w:rsidR="00643B63" w:rsidRPr="004E45F1" w:rsidRDefault="00643B63" w:rsidP="00643B6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«Воспитатель года-2018» - Дмитриева Е.В. участие.</w:t>
            </w:r>
          </w:p>
          <w:p w:rsidR="009E5B65" w:rsidRPr="00176823" w:rsidRDefault="009E5B65" w:rsidP="00E66AEB">
            <w:pPr>
              <w:pStyle w:val="a5"/>
              <w:rPr>
                <w:sz w:val="28"/>
                <w:szCs w:val="28"/>
              </w:rPr>
            </w:pPr>
          </w:p>
        </w:tc>
      </w:tr>
      <w:tr w:rsidR="009E5B65" w:rsidRPr="00161D88" w:rsidTr="005A0F6B">
        <w:tc>
          <w:tcPr>
            <w:tcW w:w="4785" w:type="dxa"/>
            <w:tcBorders>
              <w:right w:val="single" w:sz="4" w:space="0" w:color="auto"/>
            </w:tcBorders>
          </w:tcPr>
          <w:p w:rsidR="009E5B65" w:rsidRPr="00FA62D2" w:rsidRDefault="009E5B65" w:rsidP="005A0F6B">
            <w:pPr>
              <w:pStyle w:val="1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62D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Традиции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E5B65" w:rsidRPr="009E5581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581"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Традиционным в течение года стало проведение тематических дней «Важные даты» в рамках празднования международных и всероссийских дней: День Матери,   День защитника Отечества, Международный женский день,   День Победы, День защиты детей.</w:t>
            </w:r>
          </w:p>
        </w:tc>
      </w:tr>
      <w:tr w:rsidR="009E5B65" w:rsidRPr="00161D88" w:rsidTr="005A0F6B">
        <w:tc>
          <w:tcPr>
            <w:tcW w:w="4785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Дополнительная информация о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МБ</w:t>
            </w:r>
            <w:r w:rsidRPr="00161D8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786" w:type="dxa"/>
          </w:tcPr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-применение здоровьесберегающих 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5B65" w:rsidRPr="00161D88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-  использование новых форм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аботы: к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онкурсы, проекты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A0F6B">
              <w:rPr>
                <w:rFonts w:ascii="Times New Roman" w:hAnsi="Times New Roman"/>
                <w:sz w:val="28"/>
                <w:szCs w:val="28"/>
                <w:lang w:eastAsia="ru-RU"/>
              </w:rPr>
              <w:t>портивные развлечения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, акции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семинары-практикумы, </w:t>
            </w:r>
            <w:r w:rsidRPr="00161D88">
              <w:rPr>
                <w:rFonts w:ascii="Times New Roman" w:hAnsi="Times New Roman"/>
                <w:sz w:val="28"/>
                <w:szCs w:val="28"/>
                <w:lang w:eastAsia="ru-RU"/>
              </w:rPr>
              <w:t>круглые столы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A0F6B" w:rsidRDefault="005A0F6B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E9290B" w:rsidRPr="00106FCC" w:rsidRDefault="009E5B65" w:rsidP="00106FCC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Муниципальное бюджетное дошкольное </w:t>
      </w:r>
      <w:r w:rsidR="005A0F6B" w:rsidRPr="005716FA">
        <w:rPr>
          <w:sz w:val="28"/>
          <w:szCs w:val="28"/>
        </w:rPr>
        <w:t>образовательное учреждение - детский сад «С</w:t>
      </w:r>
      <w:r w:rsidR="00B463D9">
        <w:rPr>
          <w:sz w:val="28"/>
          <w:szCs w:val="28"/>
        </w:rPr>
        <w:t>ветлячок</w:t>
      </w:r>
      <w:r w:rsidR="005A0F6B" w:rsidRPr="005716FA">
        <w:rPr>
          <w:sz w:val="28"/>
          <w:szCs w:val="28"/>
        </w:rPr>
        <w:t xml:space="preserve">» г.Аркадака </w:t>
      </w:r>
      <w:r w:rsidR="00677291">
        <w:rPr>
          <w:sz w:val="28"/>
          <w:szCs w:val="28"/>
        </w:rPr>
        <w:t>Саратовской области</w:t>
      </w:r>
      <w:r w:rsidR="001F19F4">
        <w:rPr>
          <w:sz w:val="28"/>
          <w:szCs w:val="28"/>
        </w:rPr>
        <w:t xml:space="preserve">, </w:t>
      </w:r>
      <w:r w:rsidRPr="005716FA">
        <w:rPr>
          <w:sz w:val="28"/>
          <w:szCs w:val="28"/>
        </w:rPr>
        <w:t xml:space="preserve">функционирует в соответствии с нормативными документами в сфере образования Российской Федерации. 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Система управления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Нормативно-правовую базу</w:t>
      </w:r>
      <w:r w:rsidRPr="005716FA">
        <w:rPr>
          <w:b/>
          <w:bCs/>
          <w:sz w:val="28"/>
          <w:szCs w:val="28"/>
        </w:rPr>
        <w:t>  </w:t>
      </w:r>
      <w:r w:rsidRPr="005716FA">
        <w:rPr>
          <w:sz w:val="28"/>
          <w:szCs w:val="28"/>
        </w:rPr>
        <w:t>организации образовательной, правовой и хозяйственно-экономической деятельности МДОУ составляют следующие законодательные акты: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-Конституция Российской Федерации;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-Гражданский Кодекс Российской Федерации;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</w:t>
      </w:r>
      <w:r w:rsidRPr="005716FA">
        <w:rPr>
          <w:color w:val="000000"/>
          <w:sz w:val="28"/>
          <w:szCs w:val="28"/>
        </w:rPr>
        <w:t xml:space="preserve"> Федеральный закон от 29.12.2012 года  № 273-ФЗ  «Об образовании в Российской Федерации»;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Государственная программа РФ «Развитие образования» на 2013-2020 гг.;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Национальная доктрина образования в РФ до </w:t>
      </w:r>
      <w:smartTag w:uri="urn:schemas-microsoft-com:office:smarttags" w:element="metricconverter">
        <w:smartTagPr>
          <w:attr w:name="ProductID" w:val="2025 г"/>
        </w:smartTagPr>
        <w:r w:rsidRPr="005716FA">
          <w:rPr>
            <w:sz w:val="28"/>
            <w:szCs w:val="28"/>
          </w:rPr>
          <w:t>2025 г</w:t>
        </w:r>
      </w:smartTag>
      <w:r w:rsidRPr="005716FA">
        <w:rPr>
          <w:sz w:val="28"/>
          <w:szCs w:val="28"/>
        </w:rPr>
        <w:t>.;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Приказ Министерства образования и науки Российской Федерации</w:t>
      </w:r>
      <w:r w:rsidRPr="005716FA">
        <w:rPr>
          <w:sz w:val="28"/>
          <w:szCs w:val="28"/>
        </w:rPr>
        <w:br/>
        <w:t> от 17 октября 2013 года № 1155 «Об утверждении федерального государственного образовательного стандарта дошкольного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Приказ Министерства образования и науки Российской Федерации от 30 августа 2013 года № </w:t>
      </w:r>
      <w:smartTag w:uri="urn:schemas-microsoft-com:office:smarttags" w:element="metricconverter">
        <w:smartTagPr>
          <w:attr w:name="ProductID" w:val="1014 г"/>
        </w:smartTagPr>
        <w:r w:rsidRPr="005716FA">
          <w:rPr>
            <w:sz w:val="28"/>
            <w:szCs w:val="28"/>
          </w:rPr>
          <w:t>1014 г</w:t>
        </w:r>
      </w:smartTag>
      <w:r w:rsidRPr="005716FA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Приказ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5716FA">
          <w:rPr>
            <w:sz w:val="28"/>
            <w:szCs w:val="28"/>
          </w:rPr>
          <w:t>2013 г</w:t>
        </w:r>
      </w:smartTag>
      <w:r w:rsidRPr="005716FA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08 г"/>
        </w:smartTagPr>
        <w:r w:rsidRPr="005716FA">
          <w:rPr>
            <w:sz w:val="28"/>
            <w:szCs w:val="28"/>
          </w:rPr>
          <w:t>1008 г</w:t>
        </w:r>
      </w:smartTag>
      <w:r w:rsidRPr="005716FA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lastRenderedPageBreak/>
        <w:t>- Приказ Минобрнауки России от 14.06.2013 №462 «Об утверждении Порядка проведения самообследования образовательной организацией».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Постановление Правительства РФ от 05.08.2013г. №662 «Об осуществлении мониторинга системы образования»;</w:t>
      </w:r>
    </w:p>
    <w:p w:rsidR="009E5B65" w:rsidRPr="005716FA" w:rsidRDefault="001F19F4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Саратовской области </w:t>
      </w:r>
      <w:r w:rsidR="009E5B65" w:rsidRPr="005716FA">
        <w:rPr>
          <w:sz w:val="28"/>
          <w:szCs w:val="28"/>
        </w:rPr>
        <w:t>от 25.12.2013г. «Об определении объема субвенций из областного бюджета на финансовое обеспечение образовательной деятельности муниципальных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Закон Саратовской области от 25.12.2013г. «Об утверждении нормативов финансового обеспечения образовательной деятельности муниципальных дошкольных образовательных организаций на 2014-2016 гг.»;</w:t>
      </w:r>
    </w:p>
    <w:p w:rsidR="009E5B65" w:rsidRPr="005716FA" w:rsidRDefault="009E5B65" w:rsidP="005716FA">
      <w:pPr>
        <w:pStyle w:val="a5"/>
        <w:jc w:val="both"/>
        <w:rPr>
          <w:rStyle w:val="a9"/>
          <w:rFonts w:eastAsia="Calibri"/>
          <w:sz w:val="28"/>
          <w:szCs w:val="28"/>
        </w:rPr>
      </w:pPr>
      <w:r w:rsidRPr="005716FA">
        <w:rPr>
          <w:sz w:val="28"/>
          <w:szCs w:val="28"/>
        </w:rPr>
        <w:t>- Постановление Главного</w:t>
      </w:r>
      <w:r w:rsidRPr="005716FA">
        <w:rPr>
          <w:sz w:val="28"/>
          <w:szCs w:val="28"/>
          <w:shd w:val="clear" w:color="auto" w:fill="FCFCFA"/>
        </w:rPr>
        <w:t xml:space="preserve"> санитарного врача Российской  </w:t>
      </w:r>
      <w:r w:rsidRPr="005716FA">
        <w:rPr>
          <w:rStyle w:val="a9"/>
          <w:rFonts w:eastAsia="Calibri"/>
          <w:sz w:val="28"/>
          <w:szCs w:val="28"/>
        </w:rPr>
        <w:t>от 15 мая 2013 года № 26 «Об утверждении САнПиН»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-Договор между Учредителем и МБДОУ;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Устав МБДОУ.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МБ</w:t>
      </w:r>
      <w:r w:rsidR="005A0F6B" w:rsidRPr="005716FA">
        <w:rPr>
          <w:sz w:val="28"/>
          <w:szCs w:val="28"/>
        </w:rPr>
        <w:t>ДОУ -д</w:t>
      </w:r>
      <w:r w:rsidRPr="005716FA">
        <w:rPr>
          <w:sz w:val="28"/>
          <w:szCs w:val="28"/>
        </w:rPr>
        <w:t>етский сад</w:t>
      </w:r>
      <w:r w:rsidR="005A0F6B" w:rsidRPr="005716FA">
        <w:rPr>
          <w:sz w:val="28"/>
          <w:szCs w:val="28"/>
        </w:rPr>
        <w:t xml:space="preserve"> «С</w:t>
      </w:r>
      <w:r w:rsidR="00B463D9">
        <w:rPr>
          <w:sz w:val="28"/>
          <w:szCs w:val="28"/>
        </w:rPr>
        <w:t>ветлячок</w:t>
      </w:r>
      <w:r w:rsidR="005A0F6B" w:rsidRPr="005716FA">
        <w:rPr>
          <w:sz w:val="28"/>
          <w:szCs w:val="28"/>
        </w:rPr>
        <w:t>»</w:t>
      </w:r>
      <w:r w:rsidR="001F19F4">
        <w:rPr>
          <w:sz w:val="28"/>
          <w:szCs w:val="28"/>
        </w:rPr>
        <w:t xml:space="preserve"> </w:t>
      </w:r>
      <w:r w:rsidR="005A0F6B" w:rsidRPr="005716FA">
        <w:rPr>
          <w:sz w:val="28"/>
          <w:szCs w:val="28"/>
        </w:rPr>
        <w:t>г</w:t>
      </w:r>
      <w:r w:rsidRPr="005716FA">
        <w:rPr>
          <w:sz w:val="28"/>
          <w:szCs w:val="28"/>
        </w:rPr>
        <w:t>.</w:t>
      </w:r>
      <w:r w:rsidR="001F19F4">
        <w:rPr>
          <w:sz w:val="28"/>
          <w:szCs w:val="28"/>
        </w:rPr>
        <w:t xml:space="preserve"> </w:t>
      </w:r>
      <w:r w:rsidR="005A0F6B" w:rsidRPr="005716FA">
        <w:rPr>
          <w:sz w:val="28"/>
          <w:szCs w:val="28"/>
        </w:rPr>
        <w:t>Аркадака</w:t>
      </w:r>
      <w:r w:rsidR="001F19F4">
        <w:rPr>
          <w:sz w:val="28"/>
          <w:szCs w:val="28"/>
        </w:rPr>
        <w:t xml:space="preserve"> </w:t>
      </w:r>
      <w:r w:rsidRPr="005716FA">
        <w:rPr>
          <w:sz w:val="28"/>
          <w:szCs w:val="28"/>
        </w:rPr>
        <w:t>Саратовской области</w:t>
      </w:r>
      <w:r w:rsidR="001F19F4">
        <w:rPr>
          <w:sz w:val="28"/>
          <w:szCs w:val="28"/>
        </w:rPr>
        <w:t xml:space="preserve"> </w:t>
      </w:r>
      <w:r w:rsidRPr="005716FA">
        <w:rPr>
          <w:sz w:val="28"/>
          <w:szCs w:val="28"/>
        </w:rPr>
        <w:t xml:space="preserve">осуществляет образовательную деятельность на основании </w:t>
      </w:r>
      <w:r w:rsidR="00B37E94">
        <w:rPr>
          <w:sz w:val="28"/>
          <w:szCs w:val="28"/>
        </w:rPr>
        <w:t>л</w:t>
      </w:r>
      <w:r w:rsidR="00AD6398" w:rsidRPr="00432645">
        <w:rPr>
          <w:sz w:val="28"/>
          <w:szCs w:val="28"/>
        </w:rPr>
        <w:t>иц</w:t>
      </w:r>
      <w:r w:rsidR="00AD6398">
        <w:rPr>
          <w:sz w:val="28"/>
          <w:szCs w:val="28"/>
        </w:rPr>
        <w:t>ензии</w:t>
      </w:r>
      <w:r w:rsidR="001F19F4">
        <w:rPr>
          <w:sz w:val="28"/>
          <w:szCs w:val="28"/>
        </w:rPr>
        <w:t xml:space="preserve"> </w:t>
      </w:r>
      <w:r w:rsidR="00B37E94">
        <w:rPr>
          <w:sz w:val="28"/>
          <w:szCs w:val="28"/>
        </w:rPr>
        <w:t>с</w:t>
      </w:r>
      <w:r w:rsidR="00AD6398" w:rsidRPr="00432645">
        <w:rPr>
          <w:sz w:val="28"/>
          <w:szCs w:val="28"/>
        </w:rPr>
        <w:t>ерия</w:t>
      </w:r>
      <w:r w:rsidR="00AD6398" w:rsidRPr="00432645">
        <w:rPr>
          <w:color w:val="000000" w:themeColor="text1"/>
          <w:sz w:val="28"/>
          <w:szCs w:val="28"/>
        </w:rPr>
        <w:t>: 64Л01 № 00031</w:t>
      </w:r>
      <w:r w:rsidR="00B463D9">
        <w:rPr>
          <w:color w:val="000000" w:themeColor="text1"/>
          <w:sz w:val="28"/>
          <w:szCs w:val="28"/>
        </w:rPr>
        <w:t>55</w:t>
      </w:r>
      <w:r w:rsidR="001F19F4">
        <w:rPr>
          <w:color w:val="000000" w:themeColor="text1"/>
          <w:sz w:val="28"/>
          <w:szCs w:val="28"/>
        </w:rPr>
        <w:t xml:space="preserve"> от </w:t>
      </w:r>
      <w:r w:rsidR="00AD6398">
        <w:rPr>
          <w:color w:val="000000" w:themeColor="text1"/>
          <w:sz w:val="28"/>
          <w:szCs w:val="28"/>
        </w:rPr>
        <w:t>2</w:t>
      </w:r>
      <w:r w:rsidR="00B463D9">
        <w:rPr>
          <w:color w:val="000000" w:themeColor="text1"/>
          <w:sz w:val="28"/>
          <w:szCs w:val="28"/>
        </w:rPr>
        <w:t>1</w:t>
      </w:r>
      <w:r w:rsidR="00AD6398">
        <w:rPr>
          <w:color w:val="000000" w:themeColor="text1"/>
          <w:sz w:val="28"/>
          <w:szCs w:val="28"/>
        </w:rPr>
        <w:t>.0</w:t>
      </w:r>
      <w:r w:rsidR="00B463D9">
        <w:rPr>
          <w:color w:val="000000" w:themeColor="text1"/>
          <w:sz w:val="28"/>
          <w:szCs w:val="28"/>
        </w:rPr>
        <w:t>6</w:t>
      </w:r>
      <w:r w:rsidR="00AD6398">
        <w:rPr>
          <w:color w:val="000000" w:themeColor="text1"/>
          <w:sz w:val="28"/>
          <w:szCs w:val="28"/>
        </w:rPr>
        <w:t>.2017</w:t>
      </w:r>
      <w:r w:rsidR="00AD6398" w:rsidRPr="00AD306F">
        <w:rPr>
          <w:color w:val="000000" w:themeColor="text1"/>
          <w:sz w:val="28"/>
          <w:szCs w:val="28"/>
        </w:rPr>
        <w:t>г</w:t>
      </w:r>
      <w:r w:rsidR="00AD6398" w:rsidRPr="00AD6398">
        <w:rPr>
          <w:sz w:val="28"/>
          <w:szCs w:val="28"/>
        </w:rPr>
        <w:t>.</w:t>
      </w:r>
      <w:r w:rsidR="001F19F4">
        <w:rPr>
          <w:sz w:val="28"/>
          <w:szCs w:val="28"/>
        </w:rPr>
        <w:t xml:space="preserve"> </w:t>
      </w:r>
      <w:r w:rsidRPr="00432645">
        <w:rPr>
          <w:sz w:val="28"/>
          <w:szCs w:val="28"/>
        </w:rPr>
        <w:t>выдана:</w:t>
      </w:r>
      <w:r w:rsidR="001F19F4">
        <w:rPr>
          <w:sz w:val="28"/>
          <w:szCs w:val="28"/>
        </w:rPr>
        <w:t xml:space="preserve"> </w:t>
      </w:r>
      <w:r w:rsidRPr="005716FA">
        <w:rPr>
          <w:sz w:val="28"/>
          <w:szCs w:val="28"/>
        </w:rPr>
        <w:t>Министерством образования Саратовской области.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Имеющаяся структура системы управления соответствует Уставу МБДОУ и функциональным  задачам МБДОУ.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Управление в МБДОУ </w:t>
      </w:r>
      <w:r w:rsidR="00677291">
        <w:rPr>
          <w:sz w:val="28"/>
          <w:szCs w:val="28"/>
        </w:rPr>
        <w:t xml:space="preserve">осуществляется на основе </w:t>
      </w:r>
      <w:r w:rsidRPr="005716FA">
        <w:rPr>
          <w:sz w:val="28"/>
          <w:szCs w:val="28"/>
        </w:rPr>
        <w:t>единоначалия и</w:t>
      </w:r>
      <w:r w:rsidR="00677291">
        <w:rPr>
          <w:sz w:val="28"/>
          <w:szCs w:val="28"/>
        </w:rPr>
        <w:t xml:space="preserve"> коллегиальности</w:t>
      </w:r>
      <w:r w:rsidRPr="005716FA">
        <w:rPr>
          <w:sz w:val="28"/>
          <w:szCs w:val="28"/>
        </w:rPr>
        <w:t>, обеспечивающих государственно-общественный характер управления.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Единоличным исполнительн</w:t>
      </w:r>
      <w:r w:rsidR="00677291">
        <w:rPr>
          <w:sz w:val="28"/>
          <w:szCs w:val="28"/>
        </w:rPr>
        <w:t>ым органом Учреждения является з</w:t>
      </w:r>
      <w:r w:rsidRPr="005716FA">
        <w:rPr>
          <w:sz w:val="28"/>
          <w:szCs w:val="28"/>
        </w:rPr>
        <w:t>аведующий, который осуществляет текущее руководство</w:t>
      </w:r>
      <w:r w:rsidR="00677291">
        <w:rPr>
          <w:sz w:val="28"/>
          <w:szCs w:val="28"/>
        </w:rPr>
        <w:t xml:space="preserve"> деятельностью образовательной организа</w:t>
      </w:r>
      <w:r w:rsidR="0093465B">
        <w:rPr>
          <w:sz w:val="28"/>
          <w:szCs w:val="28"/>
        </w:rPr>
        <w:t>ции</w:t>
      </w:r>
      <w:r w:rsidR="0096602C" w:rsidRPr="005716FA">
        <w:rPr>
          <w:sz w:val="28"/>
          <w:szCs w:val="28"/>
        </w:rPr>
        <w:t>.</w:t>
      </w:r>
      <w:r w:rsidRPr="005716FA">
        <w:rPr>
          <w:sz w:val="28"/>
          <w:szCs w:val="28"/>
        </w:rPr>
        <w:t xml:space="preserve"> Заведующий осуществляет руководство деятельностью Учреждения в соответствии с законодательством Российской Федерации и Уставом МБДОУ, несет ответственность за деятельность Учреждения.</w:t>
      </w:r>
    </w:p>
    <w:p w:rsidR="009E5B65" w:rsidRPr="005716FA" w:rsidRDefault="0093465B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з</w:t>
      </w:r>
      <w:r w:rsidR="009E5B65" w:rsidRPr="005716FA">
        <w:rPr>
          <w:sz w:val="28"/>
          <w:szCs w:val="28"/>
        </w:rPr>
        <w:t>аведующего Учреждением относятся вопросы осуществления руководства деятельностью Учреждения, за исключением вопросов, отнесенных федеральными законами к компетенции Учредителя Учреждения.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В Учреждении формируются коллегиальные органы управления, к которым относятся: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Общее собрание трудового коллектива Учреждения;</w:t>
      </w:r>
    </w:p>
    <w:p w:rsidR="009E5B65" w:rsidRPr="005716FA" w:rsidRDefault="0096602C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- </w:t>
      </w:r>
      <w:r w:rsidR="00B463D9">
        <w:rPr>
          <w:sz w:val="28"/>
          <w:szCs w:val="28"/>
        </w:rPr>
        <w:t>Педагогический совет</w:t>
      </w:r>
      <w:r w:rsidR="009E5B65" w:rsidRPr="005716FA">
        <w:rPr>
          <w:sz w:val="28"/>
          <w:szCs w:val="28"/>
        </w:rPr>
        <w:t>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- Совет родителей (законных представителей).</w:t>
      </w:r>
    </w:p>
    <w:p w:rsidR="009E5B65" w:rsidRPr="007272F8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lastRenderedPageBreak/>
        <w:t xml:space="preserve">Деятельность коллегиальных органов управления регламентируется положениями об этих органах. Порядок </w:t>
      </w:r>
      <w:r w:rsidRPr="007272F8">
        <w:rPr>
          <w:sz w:val="28"/>
          <w:szCs w:val="28"/>
        </w:rPr>
        <w:t>выборов в коллегиальные органы управления и их компетенции определяются Уставом.</w:t>
      </w:r>
    </w:p>
    <w:p w:rsidR="00B37E94" w:rsidRDefault="00B37E94" w:rsidP="009E5B65">
      <w:pPr>
        <w:pStyle w:val="1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работников Учреждения</w:t>
      </w:r>
      <w:r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Общее собрание работников Учреждения формируется из всего трудового коллектива на период деятельности Учреждения.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Полномочия Общего собрание трудового коллектива Учреждения: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обсуждать и принимать Устав, Коллективный договор, Правила внутреннего трудового распорядка;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вносить предложения Учредителю по улучшению финансово-экономической деятельности Учреждения;</w:t>
      </w:r>
    </w:p>
    <w:p w:rsidR="009E5B65" w:rsidRPr="00F63C05" w:rsidRDefault="0096602C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заслушивать отчёт з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аведующего, отдельных работников.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Для ведения Общего собрания трудового коллектива Учреждения открытым голосованием избирается его председатель и секретарь.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Общее собрание трудового коллектива Учреждения собирается 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по мере надобности, но не реже одного 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93465B">
        <w:rPr>
          <w:rFonts w:ascii="Times New Roman" w:hAnsi="Times New Roman"/>
          <w:sz w:val="28"/>
          <w:szCs w:val="28"/>
          <w:lang w:eastAsia="ru-RU"/>
        </w:rPr>
        <w:t>а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9E5B65" w:rsidRPr="00F63C05" w:rsidRDefault="0096602C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r w:rsidR="00C14457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</w:t>
      </w:r>
      <w:r w:rsidR="009E5B65" w:rsidRPr="00F63C0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9E5B65" w:rsidRPr="00F63C05" w:rsidRDefault="00C14457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457">
        <w:rPr>
          <w:rFonts w:ascii="Times New Roman" w:hAnsi="Times New Roman"/>
          <w:bCs/>
          <w:sz w:val="28"/>
          <w:szCs w:val="28"/>
          <w:lang w:eastAsia="ru-RU"/>
        </w:rPr>
        <w:t>Педагогический совет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Учреждения осуществляет управление педагогической деятельностью и формируется сроком на 1 год.</w:t>
      </w:r>
    </w:p>
    <w:p w:rsidR="00AD6398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Членами </w:t>
      </w:r>
      <w:r w:rsidR="00C14457"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являются все педагогические работники Учреждения. </w:t>
      </w:r>
      <w:r w:rsidR="00C14457">
        <w:rPr>
          <w:rFonts w:ascii="Times New Roman" w:hAnsi="Times New Roman"/>
          <w:sz w:val="28"/>
          <w:szCs w:val="28"/>
          <w:lang w:eastAsia="ru-RU"/>
        </w:rPr>
        <w:t>Педагогический совет</w:t>
      </w:r>
      <w:r w:rsidR="0093465B">
        <w:rPr>
          <w:rFonts w:ascii="Times New Roman" w:hAnsi="Times New Roman"/>
          <w:sz w:val="28"/>
          <w:szCs w:val="28"/>
          <w:lang w:eastAsia="ru-RU"/>
        </w:rPr>
        <w:t xml:space="preserve"> избирает</w:t>
      </w:r>
      <w:r w:rsidR="001F19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65B"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="00AD6398">
        <w:rPr>
          <w:rFonts w:ascii="Times New Roman" w:hAnsi="Times New Roman"/>
          <w:sz w:val="28"/>
          <w:szCs w:val="28"/>
          <w:lang w:eastAsia="ru-RU"/>
        </w:rPr>
        <w:t>, который выполняет функции по организации работы совета, и ведёт заседания, секретаря, который выполняет функции по фиксации решений совета.</w:t>
      </w:r>
    </w:p>
    <w:p w:rsidR="009E5B65" w:rsidRPr="00F63C05" w:rsidRDefault="0096602C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Функции  </w:t>
      </w:r>
      <w:r w:rsidR="00C14457"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: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 xml:space="preserve">- определяет направления </w:t>
      </w:r>
      <w:r w:rsidR="00AD6398">
        <w:rPr>
          <w:rFonts w:ascii="Times New Roman" w:hAnsi="Times New Roman"/>
          <w:sz w:val="28"/>
          <w:szCs w:val="28"/>
          <w:lang w:eastAsia="ru-RU"/>
        </w:rPr>
        <w:t>воспитательно-</w:t>
      </w:r>
      <w:r w:rsidRPr="00F63C05">
        <w:rPr>
          <w:rFonts w:ascii="Times New Roman" w:hAnsi="Times New Roman"/>
          <w:sz w:val="28"/>
          <w:szCs w:val="28"/>
          <w:lang w:eastAsia="ru-RU"/>
        </w:rPr>
        <w:t>образовательной деятельности Учреждения;</w:t>
      </w:r>
    </w:p>
    <w:p w:rsidR="002A0824" w:rsidRDefault="00AD6398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 и принимает Образовательную программу</w:t>
      </w:r>
      <w:r w:rsidR="002A0824">
        <w:rPr>
          <w:rFonts w:ascii="Times New Roman" w:hAnsi="Times New Roman"/>
          <w:sz w:val="28"/>
          <w:szCs w:val="28"/>
          <w:lang w:eastAsia="ru-RU"/>
        </w:rPr>
        <w:t>, годовой план работы Учреждения, годовой учебный план, режим образовательной деятельности;</w:t>
      </w:r>
    </w:p>
    <w:p w:rsidR="002A0824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и принимает по согласованию с Учредителем Программу развития Учреждения</w:t>
      </w:r>
      <w:r w:rsidR="00C14457">
        <w:rPr>
          <w:rFonts w:ascii="Times New Roman" w:hAnsi="Times New Roman"/>
          <w:sz w:val="28"/>
          <w:szCs w:val="28"/>
          <w:lang w:eastAsia="ru-RU"/>
        </w:rPr>
        <w:t>;</w:t>
      </w:r>
    </w:p>
    <w:p w:rsidR="002A0824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вопросы содержания, форм и методов образовательного процесса, планирование образовательной деятельности;</w:t>
      </w:r>
    </w:p>
    <w:p w:rsidR="009E5B65" w:rsidRPr="00F63C05" w:rsidRDefault="002A0824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организует выявление, обобщение, распространение, внедрение педагогического опыта;</w:t>
      </w:r>
    </w:p>
    <w:p w:rsidR="009E5B65" w:rsidRPr="00F63C05" w:rsidRDefault="0031398F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ходатайствует о поощрении и награждении наиболее отличившихся 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педаг</w:t>
      </w:r>
      <w:r>
        <w:rPr>
          <w:rFonts w:ascii="Times New Roman" w:hAnsi="Times New Roman"/>
          <w:sz w:val="28"/>
          <w:szCs w:val="28"/>
          <w:lang w:eastAsia="ru-RU"/>
        </w:rPr>
        <w:t>огических работников Учреждения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31398F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рассматривает вопросы переподготовки, повышения квалификации и аттестации по должности педагогических кадров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рассматривает вопросы по организации предоставления дополнительных</w:t>
      </w:r>
      <w:r w:rsidR="0031398F">
        <w:rPr>
          <w:rFonts w:ascii="Times New Roman" w:hAnsi="Times New Roman"/>
          <w:sz w:val="28"/>
          <w:szCs w:val="28"/>
          <w:lang w:eastAsia="ru-RU"/>
        </w:rPr>
        <w:t xml:space="preserve"> образовательных </w:t>
      </w:r>
      <w:r w:rsidRPr="00F63C0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31398F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Pr="00F63C05">
        <w:rPr>
          <w:rFonts w:ascii="Times New Roman" w:hAnsi="Times New Roman"/>
          <w:sz w:val="28"/>
          <w:szCs w:val="28"/>
          <w:lang w:eastAsia="ru-RU"/>
        </w:rPr>
        <w:t>;</w:t>
      </w:r>
    </w:p>
    <w:p w:rsidR="009E5B65" w:rsidRPr="00F63C05" w:rsidRDefault="009E5B65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sz w:val="28"/>
          <w:szCs w:val="28"/>
          <w:lang w:eastAsia="ru-RU"/>
        </w:rPr>
        <w:t>- подводит итоги деятельности за год.</w:t>
      </w:r>
    </w:p>
    <w:p w:rsidR="009E5B65" w:rsidRPr="00F63C05" w:rsidRDefault="003D47DD" w:rsidP="005716FA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Заседания </w:t>
      </w:r>
      <w:r w:rsidR="00C14457"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  <w:r w:rsidR="009E5B65" w:rsidRPr="00F63C05">
        <w:rPr>
          <w:rFonts w:ascii="Times New Roman" w:hAnsi="Times New Roman"/>
          <w:sz w:val="28"/>
          <w:szCs w:val="28"/>
          <w:lang w:eastAsia="ru-RU"/>
        </w:rPr>
        <w:t xml:space="preserve"> проводятся в соответствии с планом работы Учреждения, но не реже четырёх раз в течение учебного года.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 Совет родителей (законных представителей)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E2322" w:rsidRPr="00BE2322" w:rsidRDefault="009E5B65" w:rsidP="00BE2322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>Совет родителей обеспечивает постоянную и систематическую связь</w:t>
      </w:r>
      <w:r w:rsidR="001F19F4">
        <w:rPr>
          <w:sz w:val="28"/>
          <w:szCs w:val="28"/>
        </w:rPr>
        <w:t xml:space="preserve"> </w:t>
      </w:r>
      <w:r w:rsidRPr="00BE2322">
        <w:rPr>
          <w:sz w:val="28"/>
          <w:szCs w:val="28"/>
        </w:rPr>
        <w:t>Учреждения с родительской общественностью, содействует педагогической пропаганде для успешного решения задач воспитания и развития детей дошкольного возраста. Деятельность совета родителей регламентируется Уставом МБДОУ и соответствующим локальным актом Учреждения.</w:t>
      </w:r>
    </w:p>
    <w:p w:rsidR="00BE2322" w:rsidRPr="005F77F2" w:rsidRDefault="00BE2322" w:rsidP="00BE2322">
      <w:pPr>
        <w:pStyle w:val="a5"/>
        <w:jc w:val="both"/>
        <w:rPr>
          <w:b/>
          <w:sz w:val="28"/>
          <w:szCs w:val="28"/>
        </w:rPr>
      </w:pPr>
      <w:r w:rsidRPr="005F77F2">
        <w:rPr>
          <w:b/>
          <w:bCs/>
          <w:sz w:val="28"/>
          <w:szCs w:val="28"/>
        </w:rPr>
        <w:t>Вывод:</w:t>
      </w:r>
    </w:p>
    <w:p w:rsidR="009E5B65" w:rsidRPr="00F63C05" w:rsidRDefault="00BE2322" w:rsidP="003F055D">
      <w:pPr>
        <w:pStyle w:val="a5"/>
        <w:jc w:val="both"/>
        <w:rPr>
          <w:sz w:val="28"/>
          <w:szCs w:val="28"/>
        </w:rPr>
      </w:pPr>
      <w:r w:rsidRPr="00BE2322">
        <w:rPr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7272F8" w:rsidRPr="00106FCC" w:rsidRDefault="009E5B65" w:rsidP="00106FCC">
      <w:pPr>
        <w:pStyle w:val="a5"/>
        <w:jc w:val="both"/>
        <w:rPr>
          <w:b/>
          <w:sz w:val="28"/>
          <w:szCs w:val="28"/>
        </w:rPr>
      </w:pPr>
      <w:r w:rsidRPr="00106FCC">
        <w:rPr>
          <w:b/>
          <w:sz w:val="28"/>
          <w:szCs w:val="28"/>
        </w:rPr>
        <w:t>Охрана труда и безопасность: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sz w:val="28"/>
          <w:szCs w:val="28"/>
        </w:rPr>
        <w:t xml:space="preserve">В </w:t>
      </w:r>
      <w:r w:rsidR="0093465B" w:rsidRPr="00106FCC">
        <w:rPr>
          <w:sz w:val="28"/>
          <w:szCs w:val="28"/>
        </w:rPr>
        <w:t xml:space="preserve">Учреждении </w:t>
      </w:r>
      <w:r w:rsidRPr="00106FCC">
        <w:rPr>
          <w:sz w:val="28"/>
          <w:szCs w:val="28"/>
        </w:rPr>
        <w:t>обеспечивается право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работников, компенсации, установленные в соответствии с настоящим коллективным договором</w:t>
      </w:r>
      <w:r w:rsidR="00B85C24" w:rsidRPr="00106FCC">
        <w:rPr>
          <w:sz w:val="28"/>
          <w:szCs w:val="28"/>
        </w:rPr>
        <w:t xml:space="preserve">. </w:t>
      </w:r>
      <w:r w:rsidRPr="00106FCC">
        <w:rPr>
          <w:sz w:val="28"/>
          <w:szCs w:val="28"/>
        </w:rPr>
        <w:t xml:space="preserve">Проводится </w:t>
      </w:r>
      <w:r w:rsidR="00B85C24" w:rsidRPr="00106FCC">
        <w:rPr>
          <w:sz w:val="28"/>
          <w:szCs w:val="28"/>
        </w:rPr>
        <w:t xml:space="preserve">обучение и инструктаж по охране труда </w:t>
      </w:r>
      <w:r w:rsidRPr="00106FCC">
        <w:rPr>
          <w:sz w:val="28"/>
          <w:szCs w:val="28"/>
        </w:rPr>
        <w:t>со всеми поступающими на работу, а также переведенны</w:t>
      </w:r>
      <w:r w:rsidR="0031398F" w:rsidRPr="00106FCC">
        <w:rPr>
          <w:sz w:val="28"/>
          <w:szCs w:val="28"/>
        </w:rPr>
        <w:t>ми на другую работу работниками. Не реже 1 р</w:t>
      </w:r>
      <w:r w:rsidR="001F19F4">
        <w:rPr>
          <w:sz w:val="28"/>
          <w:szCs w:val="28"/>
        </w:rPr>
        <w:t xml:space="preserve">аза в 6 месяцев осуществляются </w:t>
      </w:r>
      <w:r w:rsidR="0031398F" w:rsidRPr="00106FCC">
        <w:rPr>
          <w:sz w:val="28"/>
          <w:szCs w:val="28"/>
        </w:rPr>
        <w:t xml:space="preserve">инструктажи о </w:t>
      </w:r>
      <w:r w:rsidRPr="00106FCC">
        <w:rPr>
          <w:sz w:val="28"/>
          <w:szCs w:val="28"/>
        </w:rPr>
        <w:t>сохранности жизни и здоровья детей</w:t>
      </w:r>
      <w:r w:rsidR="0031398F" w:rsidRPr="00106FCC">
        <w:rPr>
          <w:sz w:val="28"/>
          <w:szCs w:val="28"/>
        </w:rPr>
        <w:t>.</w:t>
      </w:r>
      <w:r w:rsidR="001F19F4">
        <w:rPr>
          <w:sz w:val="28"/>
          <w:szCs w:val="28"/>
        </w:rPr>
        <w:t xml:space="preserve"> </w:t>
      </w:r>
      <w:r w:rsidRPr="00106FCC">
        <w:rPr>
          <w:sz w:val="28"/>
          <w:szCs w:val="28"/>
        </w:rPr>
        <w:t>Организована проверка знаний работников по охране труда не реже 1 раза в 3 года.</w:t>
      </w:r>
    </w:p>
    <w:p w:rsidR="009E5B65" w:rsidRPr="007272F8" w:rsidRDefault="009E5B65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Обеспечивается соблюдение работниками требований, правил и инструкций по охране труда.</w:t>
      </w:r>
    </w:p>
    <w:p w:rsidR="009E5B65" w:rsidRPr="007272F8" w:rsidRDefault="009E5B65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Со</w:t>
      </w:r>
      <w:r w:rsidR="003D47DD" w:rsidRPr="007272F8">
        <w:rPr>
          <w:sz w:val="28"/>
          <w:szCs w:val="28"/>
        </w:rPr>
        <w:t xml:space="preserve">здана комиссия по охране труда. </w:t>
      </w:r>
      <w:r w:rsidRPr="007272F8">
        <w:rPr>
          <w:sz w:val="28"/>
          <w:szCs w:val="28"/>
        </w:rPr>
        <w:t>Осуществляется совместно с выборным органом первичной профсоюзной организации (уполномоченным по охране труда выборного органа первичной профсоюзной организации) контроль за состоянием условий и охраны труда, выполнением Соглашения по охране труда.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Несчастны</w:t>
      </w:r>
      <w:r w:rsidR="007272F8">
        <w:rPr>
          <w:sz w:val="28"/>
          <w:szCs w:val="28"/>
        </w:rPr>
        <w:t>х случаев  с работниками за 201</w:t>
      </w:r>
      <w:r w:rsidR="0080572D">
        <w:rPr>
          <w:sz w:val="28"/>
          <w:szCs w:val="28"/>
        </w:rPr>
        <w:t>8</w:t>
      </w:r>
      <w:r w:rsidR="007272F8">
        <w:rPr>
          <w:sz w:val="28"/>
          <w:szCs w:val="28"/>
        </w:rPr>
        <w:t>-201</w:t>
      </w:r>
      <w:r w:rsidR="0080572D">
        <w:rPr>
          <w:sz w:val="28"/>
          <w:szCs w:val="28"/>
        </w:rPr>
        <w:t xml:space="preserve">9 </w:t>
      </w:r>
      <w:r w:rsidRPr="005716FA">
        <w:rPr>
          <w:sz w:val="28"/>
          <w:szCs w:val="28"/>
        </w:rPr>
        <w:t>учебный год не было.</w:t>
      </w:r>
    </w:p>
    <w:p w:rsidR="009E5B65" w:rsidRPr="0031398F" w:rsidRDefault="009E5B65" w:rsidP="005716FA">
      <w:pPr>
        <w:pStyle w:val="a5"/>
        <w:jc w:val="both"/>
        <w:rPr>
          <w:sz w:val="28"/>
          <w:szCs w:val="28"/>
        </w:rPr>
      </w:pPr>
      <w:r w:rsidRPr="0031398F">
        <w:rPr>
          <w:sz w:val="28"/>
          <w:szCs w:val="28"/>
        </w:rPr>
        <w:t xml:space="preserve">В   </w:t>
      </w:r>
      <w:r w:rsidR="00B85C24" w:rsidRPr="0031398F">
        <w:rPr>
          <w:sz w:val="28"/>
          <w:szCs w:val="28"/>
        </w:rPr>
        <w:t>Учреждении</w:t>
      </w:r>
      <w:r w:rsidRPr="0031398F">
        <w:rPr>
          <w:sz w:val="28"/>
          <w:szCs w:val="28"/>
        </w:rPr>
        <w:t xml:space="preserve">   имеется  дейст</w:t>
      </w:r>
      <w:r w:rsidR="0031398F" w:rsidRPr="0031398F">
        <w:rPr>
          <w:sz w:val="28"/>
          <w:szCs w:val="28"/>
        </w:rPr>
        <w:t>вующая  пожарная  сигнализация.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Ежегодно проводится испытание и измерение сопротивления изоляции элементов электрических сетей.</w:t>
      </w:r>
    </w:p>
    <w:p w:rsidR="009E5B65" w:rsidRPr="005716FA" w:rsidRDefault="00B85C24" w:rsidP="005716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5B65" w:rsidRPr="005716FA">
        <w:rPr>
          <w:sz w:val="28"/>
          <w:szCs w:val="28"/>
        </w:rPr>
        <w:t xml:space="preserve"> раза в год проводится плановая учебная тренировка по эвакуации работников и детей на случай пожара (сентябрь, </w:t>
      </w:r>
      <w:r>
        <w:rPr>
          <w:sz w:val="28"/>
          <w:szCs w:val="28"/>
        </w:rPr>
        <w:t>декабрь, март, июнь</w:t>
      </w:r>
      <w:r w:rsidR="009E5B65" w:rsidRPr="005716FA">
        <w:rPr>
          <w:sz w:val="28"/>
          <w:szCs w:val="28"/>
        </w:rPr>
        <w:t>).</w:t>
      </w:r>
    </w:p>
    <w:p w:rsidR="009E5B65" w:rsidRPr="007272F8" w:rsidRDefault="009E5B65" w:rsidP="007272F8">
      <w:pPr>
        <w:pStyle w:val="ConsPlusNormal"/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BD1442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социальных гарантий участников образовательного процесса </w:t>
      </w:r>
      <w:r w:rsidRPr="007272F8">
        <w:rPr>
          <w:rFonts w:ascii="Times New Roman" w:hAnsi="Times New Roman" w:cs="Times New Roman"/>
          <w:bCs/>
          <w:sz w:val="28"/>
          <w:szCs w:val="28"/>
        </w:rPr>
        <w:t>предусматривается в Коллективном договоре на 201</w:t>
      </w:r>
      <w:r w:rsidR="00C14457">
        <w:rPr>
          <w:rFonts w:ascii="Times New Roman" w:hAnsi="Times New Roman" w:cs="Times New Roman"/>
          <w:bCs/>
          <w:sz w:val="28"/>
          <w:szCs w:val="28"/>
        </w:rPr>
        <w:t>7</w:t>
      </w:r>
      <w:r w:rsidRPr="007272F8">
        <w:rPr>
          <w:rFonts w:ascii="Times New Roman" w:hAnsi="Times New Roman" w:cs="Times New Roman"/>
          <w:bCs/>
          <w:sz w:val="28"/>
          <w:szCs w:val="28"/>
        </w:rPr>
        <w:t>-20</w:t>
      </w:r>
      <w:r w:rsidR="00C14457">
        <w:rPr>
          <w:rFonts w:ascii="Times New Roman" w:hAnsi="Times New Roman" w:cs="Times New Roman"/>
          <w:bCs/>
          <w:sz w:val="28"/>
          <w:szCs w:val="28"/>
        </w:rPr>
        <w:t>20</w:t>
      </w:r>
      <w:r w:rsidRPr="00F30A9C">
        <w:rPr>
          <w:rFonts w:ascii="Times New Roman" w:hAnsi="Times New Roman" w:cs="Times New Roman"/>
          <w:bCs/>
          <w:sz w:val="28"/>
          <w:szCs w:val="28"/>
        </w:rPr>
        <w:t xml:space="preserve"> гг.,</w:t>
      </w:r>
      <w:r w:rsidRPr="00BD1442">
        <w:rPr>
          <w:rFonts w:ascii="Times New Roman" w:hAnsi="Times New Roman" w:cs="Times New Roman"/>
          <w:bCs/>
          <w:sz w:val="28"/>
          <w:szCs w:val="28"/>
        </w:rPr>
        <w:t xml:space="preserve"> а также в договоре об образовании по образовательным программам дошкольного образования.</w:t>
      </w:r>
    </w:p>
    <w:p w:rsidR="009E5B65" w:rsidRPr="00BD1442" w:rsidRDefault="009E5B65" w:rsidP="009E5B65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sub_25601"/>
      <w:bookmarkEnd w:id="0"/>
      <w:r w:rsidRPr="00BD1442">
        <w:rPr>
          <w:rFonts w:ascii="Times New Roman" w:hAnsi="Times New Roman"/>
          <w:b/>
          <w:sz w:val="28"/>
          <w:szCs w:val="28"/>
        </w:rPr>
        <w:t>Сотрудничество с социальными институтами детства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Детский сад взаимодействует с учебными, общественными, медицинскими организациями с целью обмена опытом, обогащения новыми </w:t>
      </w:r>
      <w:r w:rsidRPr="005716FA">
        <w:rPr>
          <w:sz w:val="28"/>
          <w:szCs w:val="28"/>
        </w:rPr>
        <w:lastRenderedPageBreak/>
        <w:t>педагогическими технологиями, обеспечения медицинского контроля за здоровьем воспитанников, оптимизацией воспитательно-образовательного процесса, повышения уровня квалификации сотрудников.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b/>
          <w:sz w:val="28"/>
          <w:szCs w:val="28"/>
        </w:rPr>
        <w:t>Использование информационных технологий управления</w:t>
      </w:r>
      <w:r w:rsidRPr="007A4129">
        <w:rPr>
          <w:sz w:val="28"/>
          <w:szCs w:val="28"/>
        </w:rPr>
        <w:t>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 xml:space="preserve">Реализация общественного участия в повышении конкурентоспособности, открытости, успешно осуществляется на официальном сайте детского сада </w:t>
      </w:r>
      <w:r w:rsidR="00432645" w:rsidRPr="007A4129">
        <w:rPr>
          <w:sz w:val="28"/>
          <w:szCs w:val="28"/>
          <w:u w:val="single"/>
        </w:rPr>
        <w:t>"</w:t>
      </w:r>
      <w:r w:rsidR="00432645" w:rsidRPr="007A4129">
        <w:rPr>
          <w:sz w:val="28"/>
          <w:szCs w:val="28"/>
          <w:u w:val="single"/>
          <w:lang w:val="en-US"/>
        </w:rPr>
        <w:t>http</w:t>
      </w:r>
      <w:r w:rsidR="00432645" w:rsidRPr="007A4129">
        <w:rPr>
          <w:sz w:val="28"/>
          <w:szCs w:val="28"/>
          <w:u w:val="single"/>
        </w:rPr>
        <w:t>://</w:t>
      </w:r>
      <w:r w:rsidR="00432645" w:rsidRPr="007A4129">
        <w:rPr>
          <w:sz w:val="28"/>
          <w:szCs w:val="28"/>
          <w:u w:val="single"/>
          <w:lang w:val="en-US"/>
        </w:rPr>
        <w:t>www</w:t>
      </w:r>
      <w:r w:rsidR="00432645" w:rsidRPr="007A4129">
        <w:rPr>
          <w:sz w:val="28"/>
          <w:szCs w:val="28"/>
          <w:u w:val="single"/>
        </w:rPr>
        <w:t>.</w:t>
      </w:r>
      <w:r w:rsidR="00C14457" w:rsidRPr="00C14457">
        <w:rPr>
          <w:sz w:val="28"/>
          <w:szCs w:val="28"/>
          <w:u w:val="single"/>
        </w:rPr>
        <w:t>detskijsad32</w:t>
      </w:r>
      <w:r w:rsidR="00432645" w:rsidRPr="007A4129">
        <w:rPr>
          <w:sz w:val="28"/>
          <w:szCs w:val="28"/>
          <w:u w:val="single"/>
        </w:rPr>
        <w:t>.</w:t>
      </w:r>
      <w:r w:rsidR="00432645" w:rsidRPr="007A4129">
        <w:rPr>
          <w:sz w:val="28"/>
          <w:szCs w:val="28"/>
          <w:u w:val="single"/>
          <w:lang w:val="en-US"/>
        </w:rPr>
        <w:t>okis</w:t>
      </w:r>
      <w:r w:rsidR="00432645" w:rsidRPr="007A4129">
        <w:rPr>
          <w:sz w:val="28"/>
          <w:szCs w:val="28"/>
          <w:u w:val="single"/>
        </w:rPr>
        <w:t>.</w:t>
      </w:r>
      <w:r w:rsidR="00432645" w:rsidRPr="007A4129">
        <w:rPr>
          <w:sz w:val="28"/>
          <w:szCs w:val="28"/>
          <w:u w:val="single"/>
          <w:lang w:val="en-US"/>
        </w:rPr>
        <w:t>ru</w:t>
      </w:r>
      <w:r w:rsidR="00432645" w:rsidRPr="007A4129">
        <w:rPr>
          <w:sz w:val="28"/>
          <w:szCs w:val="28"/>
          <w:u w:val="single"/>
        </w:rPr>
        <w:t>/"</w:t>
      </w:r>
      <w:r w:rsidRPr="007A4129">
        <w:rPr>
          <w:sz w:val="28"/>
          <w:szCs w:val="28"/>
        </w:rPr>
        <w:t>. Доля педагогов, владеющих  компьютерной грамот</w:t>
      </w:r>
      <w:r w:rsidR="00272738" w:rsidRPr="007A4129">
        <w:rPr>
          <w:sz w:val="28"/>
          <w:szCs w:val="28"/>
        </w:rPr>
        <w:t>ностью и использующих ИКТ – 9</w:t>
      </w:r>
      <w:r w:rsidR="00C14457">
        <w:rPr>
          <w:sz w:val="28"/>
          <w:szCs w:val="28"/>
        </w:rPr>
        <w:t>8</w:t>
      </w:r>
      <w:r w:rsidRPr="007A4129">
        <w:rPr>
          <w:sz w:val="28"/>
          <w:szCs w:val="28"/>
        </w:rPr>
        <w:t>%. У каждого педагога имеется электронная почта</w:t>
      </w:r>
      <w:r w:rsidR="00272738" w:rsidRPr="007A4129">
        <w:rPr>
          <w:sz w:val="28"/>
          <w:szCs w:val="28"/>
        </w:rPr>
        <w:t xml:space="preserve">, ими используются </w:t>
      </w:r>
      <w:r w:rsidRPr="007A4129">
        <w:rPr>
          <w:sz w:val="28"/>
          <w:szCs w:val="28"/>
        </w:rPr>
        <w:t xml:space="preserve"> в воспитательно-образовательном процессе электронные учебно-методические комплекты. Педагоги участвуют в конференциях, семинарах  в режиме </w:t>
      </w:r>
      <w:r w:rsidRPr="007A4129">
        <w:rPr>
          <w:sz w:val="28"/>
          <w:szCs w:val="28"/>
          <w:lang w:val="en-US"/>
        </w:rPr>
        <w:t>on</w:t>
      </w:r>
      <w:r w:rsidRPr="007A4129">
        <w:rPr>
          <w:sz w:val="28"/>
          <w:szCs w:val="28"/>
        </w:rPr>
        <w:t>-</w:t>
      </w:r>
      <w:r w:rsidRPr="007A4129">
        <w:rPr>
          <w:sz w:val="28"/>
          <w:szCs w:val="28"/>
          <w:lang w:val="en-US"/>
        </w:rPr>
        <w:t>line</w:t>
      </w:r>
      <w:r w:rsidRPr="007A4129">
        <w:rPr>
          <w:sz w:val="28"/>
          <w:szCs w:val="28"/>
        </w:rPr>
        <w:t xml:space="preserve">. </w:t>
      </w:r>
    </w:p>
    <w:p w:rsidR="009E5B65" w:rsidRPr="009623A1" w:rsidRDefault="009E5B65" w:rsidP="009E5B65">
      <w:pPr>
        <w:pStyle w:val="ConsPlusNormal"/>
        <w:widowControl/>
        <w:tabs>
          <w:tab w:val="left" w:pos="851"/>
        </w:tabs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9623A1">
        <w:rPr>
          <w:rFonts w:ascii="Times New Roman" w:hAnsi="Times New Roman" w:cs="Times New Roman"/>
          <w:b/>
          <w:sz w:val="28"/>
          <w:szCs w:val="28"/>
        </w:rPr>
        <w:t>Использование современных форм финансирования: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Оплата труда работников</w:t>
      </w:r>
      <w:r w:rsidR="001F19F4">
        <w:rPr>
          <w:sz w:val="28"/>
          <w:szCs w:val="28"/>
        </w:rPr>
        <w:t xml:space="preserve"> осуществляется в соответствии </w:t>
      </w:r>
      <w:r w:rsidRPr="007A4129">
        <w:rPr>
          <w:sz w:val="28"/>
          <w:szCs w:val="28"/>
        </w:rPr>
        <w:t xml:space="preserve">с постановлением Правительства Саратовской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7A4129">
          <w:rPr>
            <w:sz w:val="28"/>
            <w:szCs w:val="28"/>
          </w:rPr>
          <w:t>2012 г</w:t>
        </w:r>
      </w:smartTag>
      <w:r w:rsidRPr="007A4129">
        <w:rPr>
          <w:sz w:val="28"/>
          <w:szCs w:val="28"/>
        </w:rPr>
        <w:t>. № 494-П «Об оплате труда работников государственных бюджетных и казенных учреждений образования Саратовской области», с учетом постановления Правительства Саратовской области №723-п от 10.12.2012 г. «О внесении изменений в постановление Правительства Саратовской области от 17 августа 2012 года № 494-П» и применяется при определении заработной платы работников мун</w:t>
      </w:r>
      <w:r w:rsidR="005716FA" w:rsidRPr="007A4129">
        <w:rPr>
          <w:sz w:val="28"/>
          <w:szCs w:val="28"/>
        </w:rPr>
        <w:t xml:space="preserve">иципальных бюджетных </w:t>
      </w:r>
      <w:r w:rsidRPr="007A4129">
        <w:rPr>
          <w:sz w:val="28"/>
          <w:szCs w:val="28"/>
        </w:rPr>
        <w:t xml:space="preserve">учреждений образования </w:t>
      </w:r>
      <w:r w:rsidR="005716FA" w:rsidRPr="007A4129">
        <w:rPr>
          <w:sz w:val="28"/>
          <w:szCs w:val="28"/>
        </w:rPr>
        <w:t>Аркадакс</w:t>
      </w:r>
      <w:r w:rsidRPr="007A4129">
        <w:rPr>
          <w:sz w:val="28"/>
          <w:szCs w:val="28"/>
        </w:rPr>
        <w:t>кого муниципального района,</w:t>
      </w:r>
      <w:r w:rsidR="00A65B29">
        <w:rPr>
          <w:sz w:val="28"/>
          <w:szCs w:val="28"/>
        </w:rPr>
        <w:t xml:space="preserve"> включает</w:t>
      </w:r>
      <w:r w:rsidRPr="007A4129">
        <w:rPr>
          <w:sz w:val="28"/>
          <w:szCs w:val="28"/>
        </w:rPr>
        <w:t xml:space="preserve"> в себя: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- размеры должностных окладов (окладов, ставок заработной платы) работников;</w:t>
      </w:r>
    </w:p>
    <w:p w:rsidR="009E5B65" w:rsidRPr="007A4129" w:rsidRDefault="009E5B65" w:rsidP="007A4129">
      <w:pPr>
        <w:pStyle w:val="a5"/>
        <w:jc w:val="both"/>
        <w:rPr>
          <w:sz w:val="28"/>
          <w:szCs w:val="28"/>
        </w:rPr>
      </w:pPr>
      <w:r w:rsidRPr="007A4129">
        <w:rPr>
          <w:sz w:val="28"/>
          <w:szCs w:val="28"/>
        </w:rPr>
        <w:t>- наименование, условия осуществления и размеры выплат компенсационного характера</w:t>
      </w:r>
      <w:r w:rsidR="00B85C24" w:rsidRPr="007A4129">
        <w:rPr>
          <w:sz w:val="28"/>
          <w:szCs w:val="28"/>
        </w:rPr>
        <w:t>;</w:t>
      </w:r>
    </w:p>
    <w:p w:rsidR="009E5B65" w:rsidRPr="005716FA" w:rsidRDefault="009E5B65" w:rsidP="007A4129">
      <w:pPr>
        <w:pStyle w:val="a5"/>
        <w:jc w:val="both"/>
      </w:pPr>
      <w:r w:rsidRPr="007A4129">
        <w:rPr>
          <w:sz w:val="28"/>
          <w:szCs w:val="28"/>
        </w:rPr>
        <w:t>- наименование, условия осуществления выплат стимулирующего характера</w:t>
      </w:r>
      <w:r w:rsidRPr="005716FA">
        <w:t xml:space="preserve">. 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Финансовое обеспечение образовательной деятельности детского сада осуществляется в  соответствии с Законом Саратовской области от 25.12.2013 г. «Об утверждении нормативов финансового обеспечения образовательной деятельности муниципальных дошкольных образовательных организаций на 2014-2016 гг.», «Об определении объёма субвенций из областного бюджета на финансовое обеспечение образовательной деятельности муниципальный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организаций»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1) планирования закупок товаров, работ, услуг;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2) определения поставщиков (подрядчиков, исполнителей);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</w:t>
      </w:r>
      <w:r w:rsidRPr="005716FA">
        <w:rPr>
          <w:sz w:val="28"/>
          <w:szCs w:val="28"/>
        </w:rPr>
        <w:lastRenderedPageBreak/>
        <w:t>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настоящего Федерального закона (далее – контракт);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4) особенностей исполнения контрактов;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5) мониторинга закупок товаров, работ, услуг;</w:t>
      </w:r>
    </w:p>
    <w:p w:rsidR="009E5B65" w:rsidRPr="005716FA" w:rsidRDefault="009E5B65" w:rsidP="005716FA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>6) аудита в сфере закупок товаров, работ, услуг;</w:t>
      </w:r>
    </w:p>
    <w:p w:rsidR="00EC766E" w:rsidRPr="00F73B7B" w:rsidRDefault="009E5B65" w:rsidP="00F73B7B">
      <w:pPr>
        <w:pStyle w:val="a5"/>
        <w:jc w:val="both"/>
        <w:rPr>
          <w:sz w:val="28"/>
          <w:szCs w:val="28"/>
        </w:rPr>
      </w:pPr>
      <w:r w:rsidRPr="005716FA">
        <w:rPr>
          <w:sz w:val="28"/>
          <w:szCs w:val="28"/>
        </w:rPr>
        <w:t xml:space="preserve"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контроль в сфере закупок). Детский сад руководствуется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5716FA">
          <w:rPr>
            <w:sz w:val="28"/>
            <w:szCs w:val="28"/>
          </w:rPr>
          <w:t>2013 г</w:t>
        </w:r>
      </w:smartTag>
      <w:r w:rsidRPr="005716FA">
        <w:rPr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нужд».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b/>
          <w:sz w:val="28"/>
          <w:szCs w:val="28"/>
        </w:rPr>
        <w:t>Результативность управления деятельностью учреждения</w:t>
      </w:r>
      <w:r w:rsidRPr="00106FCC">
        <w:rPr>
          <w:sz w:val="28"/>
          <w:szCs w:val="28"/>
        </w:rPr>
        <w:t>:</w:t>
      </w:r>
    </w:p>
    <w:p w:rsidR="009E5B65" w:rsidRPr="00106FCC" w:rsidRDefault="009E5B65" w:rsidP="00106FCC">
      <w:pPr>
        <w:pStyle w:val="a5"/>
        <w:jc w:val="both"/>
        <w:rPr>
          <w:sz w:val="28"/>
          <w:szCs w:val="28"/>
        </w:rPr>
      </w:pPr>
      <w:r w:rsidRPr="00106FCC">
        <w:rPr>
          <w:sz w:val="28"/>
          <w:szCs w:val="28"/>
        </w:rPr>
        <w:t xml:space="preserve">Управление </w:t>
      </w:r>
      <w:r w:rsidR="00B85C24" w:rsidRPr="00106FCC">
        <w:rPr>
          <w:sz w:val="28"/>
          <w:szCs w:val="28"/>
        </w:rPr>
        <w:t xml:space="preserve">Учреждением </w:t>
      </w:r>
      <w:r w:rsidRPr="00106FCC">
        <w:rPr>
          <w:sz w:val="28"/>
          <w:szCs w:val="28"/>
        </w:rPr>
        <w:t>невозможно без получения систематической оперативной достоверной информации как средство обратной связи. Средством получения такой информации служит контроль. Контрольную деятельность осуществляют заведующий, стар</w:t>
      </w:r>
      <w:r w:rsidR="00B85C24" w:rsidRPr="00106FCC">
        <w:rPr>
          <w:sz w:val="28"/>
          <w:szCs w:val="28"/>
        </w:rPr>
        <w:t xml:space="preserve">ший воспитатель, завхоз, </w:t>
      </w:r>
      <w:r w:rsidRPr="00106FCC">
        <w:rPr>
          <w:sz w:val="28"/>
          <w:szCs w:val="28"/>
        </w:rPr>
        <w:t xml:space="preserve"> медицинская сестра, педагогические и иные работники, назначенные приказом заведующего. Система контроля является составной частью годового плана. При осуществлении контроля используются такие методы, как наблюдение и анализ педагогического процесса.</w:t>
      </w:r>
    </w:p>
    <w:p w:rsidR="009E5B65" w:rsidRPr="00D87A3E" w:rsidRDefault="009E5B65" w:rsidP="00D87A3E">
      <w:pPr>
        <w:pStyle w:val="a5"/>
        <w:jc w:val="both"/>
        <w:rPr>
          <w:b/>
          <w:sz w:val="28"/>
          <w:szCs w:val="28"/>
        </w:rPr>
      </w:pPr>
      <w:r w:rsidRPr="00D87A3E">
        <w:rPr>
          <w:b/>
          <w:sz w:val="28"/>
          <w:szCs w:val="28"/>
        </w:rPr>
        <w:t>Информация о наличии публикации в СМИ:</w:t>
      </w:r>
    </w:p>
    <w:p w:rsidR="009E5B65" w:rsidRPr="00D87A3E" w:rsidRDefault="009E5B65" w:rsidP="00D87A3E">
      <w:pPr>
        <w:pStyle w:val="a5"/>
        <w:jc w:val="both"/>
        <w:rPr>
          <w:color w:val="FF0000"/>
          <w:sz w:val="28"/>
          <w:szCs w:val="28"/>
        </w:rPr>
      </w:pPr>
      <w:r w:rsidRPr="00D87A3E">
        <w:rPr>
          <w:sz w:val="28"/>
          <w:szCs w:val="28"/>
        </w:rPr>
        <w:t xml:space="preserve">О работе </w:t>
      </w:r>
      <w:r w:rsidR="00B85C24">
        <w:rPr>
          <w:sz w:val="28"/>
          <w:szCs w:val="28"/>
        </w:rPr>
        <w:t xml:space="preserve">Учреждения </w:t>
      </w:r>
      <w:r w:rsidRPr="00D87A3E">
        <w:rPr>
          <w:sz w:val="28"/>
          <w:szCs w:val="28"/>
        </w:rPr>
        <w:t>неоднократно освещ</w:t>
      </w:r>
      <w:r w:rsidR="00D87A3E" w:rsidRPr="00D87A3E">
        <w:rPr>
          <w:sz w:val="28"/>
          <w:szCs w:val="28"/>
        </w:rPr>
        <w:t>алось в газете «Сельская новь</w:t>
      </w:r>
      <w:r w:rsidRPr="00D87A3E">
        <w:rPr>
          <w:sz w:val="28"/>
          <w:szCs w:val="28"/>
        </w:rPr>
        <w:t>».</w:t>
      </w:r>
    </w:p>
    <w:p w:rsidR="009E5B65" w:rsidRPr="00D87A3E" w:rsidRDefault="009E5B65" w:rsidP="00D87A3E">
      <w:pPr>
        <w:pStyle w:val="a5"/>
        <w:jc w:val="both"/>
        <w:rPr>
          <w:rFonts w:eastAsia="MS Mincho"/>
          <w:sz w:val="28"/>
          <w:szCs w:val="28"/>
          <w:lang w:eastAsia="ja-JP"/>
        </w:rPr>
      </w:pPr>
      <w:r w:rsidRPr="00D87A3E">
        <w:rPr>
          <w:rFonts w:eastAsia="MS Mincho"/>
          <w:b/>
          <w:bCs/>
          <w:sz w:val="28"/>
          <w:szCs w:val="28"/>
          <w:lang w:eastAsia="ja-JP"/>
        </w:rPr>
        <w:t>Пути решения</w:t>
      </w:r>
      <w:r w:rsidRPr="00D87A3E">
        <w:rPr>
          <w:rFonts w:eastAsia="MS Mincho"/>
          <w:sz w:val="28"/>
          <w:szCs w:val="28"/>
          <w:lang w:eastAsia="ja-JP"/>
        </w:rPr>
        <w:t> </w:t>
      </w:r>
      <w:r w:rsidRPr="00D87A3E">
        <w:rPr>
          <w:rFonts w:eastAsia="MS Mincho"/>
          <w:sz w:val="28"/>
          <w:szCs w:val="28"/>
          <w:bdr w:val="none" w:sz="0" w:space="0" w:color="auto" w:frame="1"/>
          <w:lang w:eastAsia="ja-JP"/>
        </w:rPr>
        <w:t>намечены следующие:</w:t>
      </w:r>
    </w:p>
    <w:p w:rsidR="009E5B65" w:rsidRPr="00D87A3E" w:rsidRDefault="009E5B65" w:rsidP="00D87A3E">
      <w:pPr>
        <w:pStyle w:val="a5"/>
        <w:jc w:val="both"/>
        <w:rPr>
          <w:rFonts w:eastAsia="MS Mincho"/>
          <w:sz w:val="28"/>
          <w:szCs w:val="28"/>
          <w:bdr w:val="none" w:sz="0" w:space="0" w:color="auto" w:frame="1"/>
          <w:lang w:eastAsia="ja-JP"/>
        </w:rPr>
      </w:pPr>
      <w:r w:rsidRPr="00D87A3E">
        <w:rPr>
          <w:rFonts w:eastAsia="MS Mincho"/>
          <w:sz w:val="28"/>
          <w:szCs w:val="28"/>
          <w:bdr w:val="none" w:sz="0" w:space="0" w:color="auto" w:frame="1"/>
          <w:lang w:eastAsia="ja-JP"/>
        </w:rPr>
        <w:t>- охватывать все аспекты образовательной системы, регулировать как управленческие и финансово-экономические отношения, подробно регламентировать права и ответственность всех участников образовательного процесса;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- обеспечить в пределах бюджетных ассигнований на выполнение функций в установленной сфере деятельности осуществление мониторинга реализации и операционного сопровождения мероприятий по модернизации дошкольного образования; 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- усилить роль общественности в управлении МБДОУ, позволяя ей своевременно реагировать на запросы родителей (законных представителей) детей, современного общества более качественно выполня</w:t>
      </w:r>
      <w:r w:rsidR="00BE2322">
        <w:rPr>
          <w:sz w:val="28"/>
          <w:szCs w:val="28"/>
        </w:rPr>
        <w:t>ть цели и задачи детского сада.</w:t>
      </w:r>
    </w:p>
    <w:p w:rsidR="007A4129" w:rsidRDefault="009E5B65" w:rsidP="007A4129">
      <w:pPr>
        <w:pStyle w:val="a5"/>
        <w:jc w:val="both"/>
        <w:rPr>
          <w:rFonts w:eastAsia="MS Mincho"/>
          <w:sz w:val="28"/>
          <w:szCs w:val="28"/>
          <w:lang w:eastAsia="ja-JP"/>
        </w:rPr>
      </w:pPr>
      <w:r w:rsidRPr="00D87A3E">
        <w:rPr>
          <w:rFonts w:eastAsia="MS Mincho"/>
          <w:b/>
          <w:sz w:val="28"/>
          <w:szCs w:val="28"/>
          <w:lang w:eastAsia="ja-JP"/>
        </w:rPr>
        <w:t>Вывод</w:t>
      </w:r>
      <w:r w:rsidRPr="00D87A3E">
        <w:rPr>
          <w:rFonts w:eastAsia="MS Mincho"/>
          <w:sz w:val="28"/>
          <w:szCs w:val="28"/>
          <w:lang w:eastAsia="ja-JP"/>
        </w:rPr>
        <w:t xml:space="preserve">: систематизировать работу коллегиальных органов управления и других органов, осуществляющих функции управления МБДОУ, обеспечивая реализацию и удовлетворение образовательных потребностей, интересов всех участников образовательного процесса, эффективное расходование бюджетных средств, устойчивый рост активности и интереса социальных </w:t>
      </w:r>
      <w:r w:rsidRPr="00D87A3E">
        <w:rPr>
          <w:rFonts w:eastAsia="MS Mincho"/>
          <w:sz w:val="28"/>
          <w:szCs w:val="28"/>
          <w:lang w:eastAsia="ja-JP"/>
        </w:rPr>
        <w:lastRenderedPageBreak/>
        <w:t>партнёров, повышение уровня управленческих умений руководителя в условиях сотрудничества и взаимодействия</w:t>
      </w:r>
      <w:r w:rsidR="00F73B7B">
        <w:rPr>
          <w:rFonts w:eastAsia="MS Mincho"/>
          <w:sz w:val="28"/>
          <w:szCs w:val="28"/>
          <w:lang w:eastAsia="ja-JP"/>
        </w:rPr>
        <w:t>.</w:t>
      </w:r>
    </w:p>
    <w:p w:rsidR="00F73B7B" w:rsidRPr="007A4129" w:rsidRDefault="009E5B65" w:rsidP="007A4129">
      <w:pPr>
        <w:pStyle w:val="a5"/>
        <w:jc w:val="both"/>
        <w:rPr>
          <w:rFonts w:eastAsia="MS Mincho"/>
          <w:b/>
          <w:sz w:val="28"/>
          <w:szCs w:val="28"/>
          <w:lang w:eastAsia="ja-JP"/>
        </w:rPr>
      </w:pPr>
      <w:r w:rsidRPr="00F63C05">
        <w:rPr>
          <w:b/>
          <w:bCs/>
          <w:sz w:val="28"/>
          <w:szCs w:val="28"/>
        </w:rPr>
        <w:t>1.3. Организация учебного процесса</w:t>
      </w:r>
      <w:r w:rsidRPr="00F63C05">
        <w:rPr>
          <w:sz w:val="28"/>
          <w:szCs w:val="28"/>
        </w:rPr>
        <w:t>:</w:t>
      </w:r>
    </w:p>
    <w:p w:rsidR="00F73B7B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:rsidR="00F73B7B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F73B7B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F73B7B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 xml:space="preserve">Основной формой образования и воспитания </w:t>
      </w:r>
      <w:r w:rsidRPr="00F73B7B">
        <w:rPr>
          <w:iCs/>
          <w:sz w:val="28"/>
          <w:szCs w:val="28"/>
          <w:u w:val="single"/>
        </w:rPr>
        <w:t xml:space="preserve">является игра и виды детской </w:t>
      </w:r>
      <w:r w:rsidRPr="001F19F4">
        <w:rPr>
          <w:iCs/>
          <w:sz w:val="28"/>
          <w:szCs w:val="28"/>
          <w:u w:val="single"/>
        </w:rPr>
        <w:t>деятельности</w:t>
      </w:r>
      <w:r w:rsidR="001F19F4" w:rsidRPr="001F19F4">
        <w:rPr>
          <w:iCs/>
          <w:sz w:val="28"/>
          <w:szCs w:val="28"/>
        </w:rPr>
        <w:t xml:space="preserve"> </w:t>
      </w:r>
      <w:r w:rsidRPr="001F19F4">
        <w:rPr>
          <w:iCs/>
          <w:sz w:val="28"/>
          <w:szCs w:val="28"/>
        </w:rPr>
        <w:t>(</w:t>
      </w:r>
      <w:r w:rsidRPr="00F73B7B">
        <w:rPr>
          <w:sz w:val="28"/>
          <w:szCs w:val="28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F73B7B">
        <w:rPr>
          <w:i/>
          <w:iCs/>
          <w:sz w:val="28"/>
          <w:szCs w:val="28"/>
          <w:u w:val="single"/>
        </w:rPr>
        <w:t>.</w:t>
      </w:r>
    </w:p>
    <w:p w:rsidR="009E5B65" w:rsidRPr="00F73B7B" w:rsidRDefault="00F73B7B" w:rsidP="00F73B7B">
      <w:pPr>
        <w:pStyle w:val="a5"/>
        <w:jc w:val="both"/>
        <w:rPr>
          <w:sz w:val="28"/>
          <w:szCs w:val="28"/>
        </w:rPr>
      </w:pPr>
      <w:r w:rsidRPr="00F73B7B">
        <w:rPr>
          <w:sz w:val="28"/>
          <w:szCs w:val="28"/>
        </w:rPr>
        <w:t xml:space="preserve">В основу организации образовательного процесса определен </w:t>
      </w:r>
      <w:r w:rsidRPr="00F73B7B">
        <w:rPr>
          <w:iCs/>
          <w:sz w:val="28"/>
          <w:szCs w:val="28"/>
          <w:u w:val="single"/>
        </w:rPr>
        <w:t>комплексно-тематический принцип планирования.</w:t>
      </w:r>
    </w:p>
    <w:p w:rsidR="009E5B65" w:rsidRPr="00D251D2" w:rsidRDefault="009D2DE6" w:rsidP="00D251D2">
      <w:pPr>
        <w:pStyle w:val="a5"/>
        <w:jc w:val="both"/>
        <w:rPr>
          <w:sz w:val="28"/>
          <w:szCs w:val="28"/>
        </w:rPr>
      </w:pPr>
      <w:r>
        <w:rPr>
          <w:b/>
          <w:bCs/>
        </w:rPr>
        <w:t xml:space="preserve">1.3.1. </w:t>
      </w:r>
      <w:r w:rsidR="009E5B65" w:rsidRPr="00D251D2">
        <w:rPr>
          <w:sz w:val="28"/>
          <w:szCs w:val="28"/>
        </w:rPr>
        <w:t>Содержание образовательной деятельности.</w:t>
      </w:r>
    </w:p>
    <w:p w:rsidR="00D251D2" w:rsidRPr="00D251D2" w:rsidRDefault="009E5B65" w:rsidP="00D251D2">
      <w:pPr>
        <w:pStyle w:val="a5"/>
        <w:jc w:val="both"/>
        <w:rPr>
          <w:rFonts w:eastAsia="SimSun"/>
          <w:b/>
          <w:bCs/>
          <w:color w:val="000000"/>
          <w:sz w:val="28"/>
          <w:szCs w:val="28"/>
        </w:rPr>
      </w:pPr>
      <w:r w:rsidRPr="00D251D2">
        <w:rPr>
          <w:b/>
          <w:bCs/>
          <w:sz w:val="28"/>
          <w:szCs w:val="28"/>
        </w:rPr>
        <w:t> </w:t>
      </w:r>
      <w:r w:rsidRPr="00D251D2">
        <w:rPr>
          <w:sz w:val="28"/>
          <w:szCs w:val="28"/>
        </w:rPr>
        <w:t>Содержание образовательного процесса в МБДОУ выстроено в соответствии с  основной  образовательной программой дошкольного образования МБДОУ.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="00D251D2" w:rsidRPr="00D251D2">
        <w:rPr>
          <w:sz w:val="28"/>
          <w:szCs w:val="28"/>
        </w:rPr>
        <w:t xml:space="preserve"> Основная образовательная программа дошкольного образования МБДОУ - детского сада «С</w:t>
      </w:r>
      <w:r w:rsidR="005139D8">
        <w:rPr>
          <w:sz w:val="28"/>
          <w:szCs w:val="28"/>
        </w:rPr>
        <w:t>ветлячок</w:t>
      </w:r>
      <w:r w:rsidR="00D251D2" w:rsidRPr="00D251D2">
        <w:rPr>
          <w:sz w:val="28"/>
          <w:szCs w:val="28"/>
        </w:rPr>
        <w:t>» г. Аркадака Саратовской области (далее – Программа) 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</w:t>
      </w:r>
      <w:r w:rsidR="001F19F4">
        <w:rPr>
          <w:sz w:val="28"/>
          <w:szCs w:val="28"/>
        </w:rPr>
        <w:t xml:space="preserve">граммы дошкольного образования </w:t>
      </w:r>
      <w:r w:rsidR="00D251D2" w:rsidRPr="00D251D2">
        <w:rPr>
          <w:sz w:val="28"/>
          <w:szCs w:val="28"/>
        </w:rPr>
        <w:t xml:space="preserve">и с учетом </w:t>
      </w:r>
      <w:r w:rsidR="00A65B29">
        <w:rPr>
          <w:sz w:val="28"/>
          <w:szCs w:val="28"/>
        </w:rPr>
        <w:t>примерной основной</w:t>
      </w:r>
      <w:r w:rsidR="001F19F4">
        <w:rPr>
          <w:sz w:val="28"/>
          <w:szCs w:val="28"/>
        </w:rPr>
        <w:t xml:space="preserve"> </w:t>
      </w:r>
      <w:r w:rsidR="00D251D2" w:rsidRPr="00D251D2">
        <w:rPr>
          <w:sz w:val="28"/>
          <w:szCs w:val="28"/>
        </w:rPr>
        <w:t>образовательной программы дошкольного образования «</w:t>
      </w:r>
      <w:r w:rsidR="005139D8">
        <w:rPr>
          <w:sz w:val="28"/>
          <w:szCs w:val="28"/>
        </w:rPr>
        <w:t>От рождения до школы</w:t>
      </w:r>
      <w:r w:rsidR="00D251D2" w:rsidRPr="00D251D2">
        <w:rPr>
          <w:sz w:val="28"/>
          <w:szCs w:val="28"/>
        </w:rPr>
        <w:t xml:space="preserve">» под редакцией </w:t>
      </w:r>
      <w:r w:rsidR="005139D8">
        <w:rPr>
          <w:sz w:val="28"/>
          <w:szCs w:val="28"/>
        </w:rPr>
        <w:t>Н.Е.Вераксы</w:t>
      </w:r>
      <w:r w:rsidR="00E66AEB">
        <w:rPr>
          <w:sz w:val="28"/>
          <w:szCs w:val="28"/>
        </w:rPr>
        <w:t xml:space="preserve">. </w:t>
      </w:r>
      <w:r w:rsidR="00D251D2" w:rsidRPr="00D251D2">
        <w:rPr>
          <w:sz w:val="28"/>
          <w:szCs w:val="28"/>
        </w:rPr>
        <w:t xml:space="preserve">Авторы: </w:t>
      </w:r>
      <w:r w:rsidR="005139D8">
        <w:rPr>
          <w:sz w:val="28"/>
          <w:szCs w:val="28"/>
        </w:rPr>
        <w:t>Т.С.Комаровой</w:t>
      </w:r>
      <w:r w:rsidR="00D251D2" w:rsidRPr="00D251D2">
        <w:rPr>
          <w:sz w:val="28"/>
          <w:szCs w:val="28"/>
        </w:rPr>
        <w:t xml:space="preserve">, </w:t>
      </w:r>
      <w:r w:rsidR="001F19F4">
        <w:rPr>
          <w:sz w:val="28"/>
          <w:szCs w:val="28"/>
        </w:rPr>
        <w:t>М.А. Васильевой</w:t>
      </w:r>
      <w:r w:rsidR="005139D8">
        <w:rPr>
          <w:sz w:val="28"/>
          <w:szCs w:val="28"/>
        </w:rPr>
        <w:t>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251D2">
        <w:rPr>
          <w:sz w:val="28"/>
          <w:szCs w:val="28"/>
        </w:rPr>
        <w:t xml:space="preserve">Программа </w:t>
      </w:r>
      <w:r w:rsidRPr="00D87A3E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251D2" w:rsidRPr="006F1664" w:rsidRDefault="00D251D2" w:rsidP="00D251D2">
      <w:pPr>
        <w:pStyle w:val="a5"/>
        <w:jc w:val="both"/>
        <w:rPr>
          <w:b/>
          <w:sz w:val="28"/>
          <w:szCs w:val="28"/>
        </w:rPr>
      </w:pPr>
      <w:r w:rsidRPr="00D251D2">
        <w:rPr>
          <w:color w:val="231F20"/>
          <w:spacing w:val="-11"/>
          <w:sz w:val="28"/>
          <w:szCs w:val="28"/>
        </w:rPr>
        <w:lastRenderedPageBreak/>
        <w:t xml:space="preserve">ДОУ </w:t>
      </w:r>
      <w:r w:rsidRPr="00D251D2">
        <w:rPr>
          <w:color w:val="231F20"/>
          <w:sz w:val="28"/>
          <w:szCs w:val="28"/>
        </w:rPr>
        <w:t>для</w:t>
      </w:r>
      <w:r w:rsidR="001F19F4">
        <w:rPr>
          <w:color w:val="231F20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наполнения</w:t>
      </w:r>
      <w:r w:rsidR="001F19F4">
        <w:rPr>
          <w:color w:val="231F20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основной части</w:t>
      </w:r>
      <w:r w:rsidR="001F19F4">
        <w:rPr>
          <w:color w:val="231F20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>образовательной</w:t>
      </w:r>
      <w:r w:rsidR="001F19F4">
        <w:rPr>
          <w:color w:val="231F20"/>
          <w:sz w:val="28"/>
          <w:szCs w:val="28"/>
        </w:rPr>
        <w:t xml:space="preserve"> </w:t>
      </w:r>
      <w:r w:rsidRPr="00D251D2">
        <w:rPr>
          <w:color w:val="231F20"/>
          <w:sz w:val="28"/>
          <w:szCs w:val="28"/>
        </w:rPr>
        <w:t xml:space="preserve">программы </w:t>
      </w:r>
      <w:r w:rsidRPr="00D251D2">
        <w:rPr>
          <w:sz w:val="28"/>
          <w:szCs w:val="28"/>
        </w:rPr>
        <w:t>использует парциальные про</w:t>
      </w:r>
      <w:r w:rsidR="005139D8">
        <w:rPr>
          <w:sz w:val="28"/>
          <w:szCs w:val="28"/>
        </w:rPr>
        <w:t xml:space="preserve">граммы: «Юный эколог» </w:t>
      </w:r>
      <w:r w:rsidR="005139D8" w:rsidRPr="006F1664">
        <w:rPr>
          <w:sz w:val="28"/>
          <w:szCs w:val="28"/>
        </w:rPr>
        <w:t>С.Н.</w:t>
      </w:r>
      <w:r w:rsidR="005139D8">
        <w:rPr>
          <w:sz w:val="28"/>
          <w:szCs w:val="28"/>
        </w:rPr>
        <w:t>Николаева</w:t>
      </w:r>
      <w:r w:rsidRPr="006F1664">
        <w:rPr>
          <w:sz w:val="28"/>
          <w:szCs w:val="28"/>
        </w:rPr>
        <w:t>,</w:t>
      </w:r>
      <w:r w:rsidR="001F19F4">
        <w:rPr>
          <w:sz w:val="28"/>
          <w:szCs w:val="28"/>
        </w:rPr>
        <w:t xml:space="preserve"> </w:t>
      </w:r>
      <w:r w:rsidRPr="006F1664">
        <w:rPr>
          <w:sz w:val="28"/>
          <w:szCs w:val="28"/>
        </w:rPr>
        <w:t>«Основы безопаснос</w:t>
      </w:r>
      <w:r w:rsidR="005139D8">
        <w:rPr>
          <w:sz w:val="28"/>
          <w:szCs w:val="28"/>
        </w:rPr>
        <w:t xml:space="preserve">ти и жизнедеятельности» Н.Н.Авдеева, </w:t>
      </w:r>
      <w:r w:rsidR="005139D8" w:rsidRPr="006F1664">
        <w:rPr>
          <w:sz w:val="28"/>
          <w:szCs w:val="28"/>
        </w:rPr>
        <w:t>О.Л</w:t>
      </w:r>
      <w:r w:rsidR="005139D8">
        <w:rPr>
          <w:sz w:val="28"/>
          <w:szCs w:val="28"/>
        </w:rPr>
        <w:t>.</w:t>
      </w:r>
      <w:r w:rsidRPr="006F1664">
        <w:rPr>
          <w:sz w:val="28"/>
          <w:szCs w:val="28"/>
        </w:rPr>
        <w:t>Князева</w:t>
      </w:r>
      <w:r w:rsidR="005139D8">
        <w:rPr>
          <w:sz w:val="28"/>
          <w:szCs w:val="28"/>
        </w:rPr>
        <w:t>,</w:t>
      </w:r>
      <w:r w:rsidR="001F19F4">
        <w:rPr>
          <w:sz w:val="28"/>
          <w:szCs w:val="28"/>
        </w:rPr>
        <w:t xml:space="preserve"> </w:t>
      </w:r>
      <w:r w:rsidR="005139D8" w:rsidRPr="006F1664">
        <w:rPr>
          <w:sz w:val="28"/>
          <w:szCs w:val="28"/>
        </w:rPr>
        <w:t>Р.Б.</w:t>
      </w:r>
      <w:r w:rsidRPr="006F1664">
        <w:rPr>
          <w:sz w:val="28"/>
          <w:szCs w:val="28"/>
        </w:rPr>
        <w:t>Стеркина.</w:t>
      </w:r>
    </w:p>
    <w:p w:rsidR="009E5B65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 xml:space="preserve">Программа «Юный эколог» </w:t>
      </w:r>
      <w:r w:rsidR="005139D8">
        <w:rPr>
          <w:sz w:val="28"/>
          <w:szCs w:val="28"/>
        </w:rPr>
        <w:t>С.Н.</w:t>
      </w:r>
      <w:r w:rsidRPr="00D87A3E">
        <w:rPr>
          <w:sz w:val="28"/>
          <w:szCs w:val="28"/>
        </w:rPr>
        <w:t>Николаевой направлена на формирование основ экологической культуры у детей 2-7 лет в условиях детского сада, на развитие в детях гуманного отношения к живым существам, на формирование навыков ухода за обитателями уголка природы. Содержание программы предусматривает: развитие в детях гуманного отношения к живым существам, формирование у ребенка осознанно – 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176823" w:rsidRPr="006F1664" w:rsidRDefault="00176823" w:rsidP="00D87A3E">
      <w:pPr>
        <w:pStyle w:val="a5"/>
        <w:jc w:val="both"/>
        <w:rPr>
          <w:b/>
          <w:sz w:val="28"/>
          <w:szCs w:val="28"/>
        </w:rPr>
      </w:pPr>
      <w:r w:rsidRPr="006F1664">
        <w:rPr>
          <w:sz w:val="28"/>
          <w:szCs w:val="28"/>
        </w:rPr>
        <w:t>Программа «Основы безопасности и жизнедеятельности</w:t>
      </w:r>
      <w:r w:rsidR="00383770">
        <w:rPr>
          <w:sz w:val="28"/>
          <w:szCs w:val="28"/>
        </w:rPr>
        <w:t xml:space="preserve">» Н.Н.Авдеева, </w:t>
      </w:r>
      <w:r w:rsidR="005139D8">
        <w:rPr>
          <w:sz w:val="28"/>
          <w:szCs w:val="28"/>
        </w:rPr>
        <w:t>О.Л.Князева</w:t>
      </w:r>
      <w:r w:rsidR="00383770">
        <w:rPr>
          <w:sz w:val="28"/>
          <w:szCs w:val="28"/>
        </w:rPr>
        <w:t>,</w:t>
      </w:r>
      <w:r w:rsidR="001F19F4">
        <w:rPr>
          <w:sz w:val="28"/>
          <w:szCs w:val="28"/>
        </w:rPr>
        <w:t xml:space="preserve"> </w:t>
      </w:r>
      <w:r w:rsidR="005139D8">
        <w:rPr>
          <w:sz w:val="28"/>
          <w:szCs w:val="28"/>
        </w:rPr>
        <w:t>Р.Б.</w:t>
      </w:r>
      <w:r w:rsidRPr="006F1664">
        <w:rPr>
          <w:sz w:val="28"/>
          <w:szCs w:val="28"/>
        </w:rPr>
        <w:t>Стеркина разработана</w:t>
      </w:r>
      <w:r w:rsidR="006F1664" w:rsidRPr="006F1664">
        <w:rPr>
          <w:sz w:val="28"/>
          <w:szCs w:val="28"/>
        </w:rPr>
        <w:t xml:space="preserve"> на основе государственных стандартов дошкольного образования. Включает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</w:t>
      </w:r>
      <w:r w:rsidR="001F19F4">
        <w:rPr>
          <w:sz w:val="28"/>
          <w:szCs w:val="28"/>
        </w:rPr>
        <w:t xml:space="preserve"> </w:t>
      </w:r>
      <w:r w:rsidR="006F1664" w:rsidRPr="006F1664">
        <w:rPr>
          <w:sz w:val="28"/>
          <w:szCs w:val="28"/>
        </w:rPr>
        <w:t>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Педагогический коллектив основной  целью 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Для достижения цели Программы решаются следующие задачи: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Обеспечение познавательного, речевого, социально – личностного, художественно – эстетического и физического развития детей;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Воспитание с учетом возрастных категорий детей гражданственности, уважение к правам и свободам человека, любви к ок</w:t>
      </w:r>
      <w:r w:rsidR="00D87A3E" w:rsidRPr="00D87A3E">
        <w:rPr>
          <w:sz w:val="28"/>
          <w:szCs w:val="28"/>
        </w:rPr>
        <w:t>ружающей природе, Родине, семье.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Создание в МБДОУ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</w:t>
      </w:r>
      <w:r w:rsidR="00272738">
        <w:rPr>
          <w:sz w:val="28"/>
          <w:szCs w:val="28"/>
        </w:rPr>
        <w:t xml:space="preserve"> самостоятельности и творчеству.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</w:t>
      </w:r>
      <w:r w:rsidR="00D87A3E" w:rsidRPr="00D87A3E">
        <w:rPr>
          <w:sz w:val="28"/>
          <w:szCs w:val="28"/>
        </w:rPr>
        <w:t>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lastRenderedPageBreak/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Эти задачи реализовывались в процессе разнообразных видов детской деятельности: игровой, коммуникативной, познавательно – исследовательской, восприятие художественной литературы, самообслуживание и элементарный бытовой труд, конструирование, изобразительной, музыкальной, двигательной.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iCs/>
          <w:sz w:val="28"/>
          <w:szCs w:val="28"/>
        </w:rPr>
        <w:t> </w:t>
      </w:r>
      <w:r w:rsidRPr="00D87A3E">
        <w:rPr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непрерывной образовательной деятельности по освоению основной образовательной программы и при проведении режимных моментов, самостоятельная деятельность воспитанников.</w:t>
      </w:r>
    </w:p>
    <w:p w:rsidR="009E5B65" w:rsidRPr="00D87A3E" w:rsidRDefault="009E5B65" w:rsidP="00D87A3E">
      <w:pPr>
        <w:pStyle w:val="a5"/>
        <w:jc w:val="both"/>
        <w:rPr>
          <w:sz w:val="28"/>
          <w:szCs w:val="28"/>
        </w:rPr>
      </w:pPr>
      <w:r w:rsidRPr="00D87A3E">
        <w:rPr>
          <w:sz w:val="28"/>
          <w:szCs w:val="28"/>
        </w:rPr>
        <w:t>Образовательная деятельность с детьми осуществлялась в соответствии с основной образовательной программой МБДОУ. Максимально допустимый объем образовательной нагрузки соответствует СанПиН 2.4.1.3049-13. В середине НОД педагоги проводят физкультминутку. Между НОД предусмотрены  перерывы продолжительностью 10 минут.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C56A85">
        <w:rPr>
          <w:rStyle w:val="a6"/>
          <w:b/>
          <w:sz w:val="28"/>
          <w:szCs w:val="28"/>
        </w:rPr>
        <w:t>Вывод</w:t>
      </w:r>
      <w:r w:rsidR="001F19F4">
        <w:rPr>
          <w:rStyle w:val="a6"/>
          <w:sz w:val="28"/>
          <w:szCs w:val="28"/>
        </w:rPr>
        <w:t>: образовательный процесс в </w:t>
      </w:r>
      <w:r w:rsidRPr="00C56A85">
        <w:rPr>
          <w:rStyle w:val="a6"/>
          <w:sz w:val="28"/>
          <w:szCs w:val="28"/>
        </w:rPr>
        <w:t>МБДОУ организован в соответствии с целями и задачами Основной образовательной программы дошкольного образования учреждения. В основу положены принципы развивающего обучения гуманистической направленности. Педагогический коллектив МБДОУ использовал современные педагогические технологии. В МБДОУ систематически организуются и проводятся различные тематические мероприятия. Родители — активные участники педагогического процесса</w:t>
      </w:r>
      <w:r w:rsidRPr="00F63C05">
        <w:rPr>
          <w:rFonts w:ascii="Times New Roman" w:hAnsi="Times New Roman"/>
          <w:sz w:val="28"/>
          <w:szCs w:val="28"/>
          <w:lang w:eastAsia="ru-RU"/>
        </w:rPr>
        <w:t>.</w:t>
      </w:r>
    </w:p>
    <w:p w:rsidR="009E5B65" w:rsidRPr="00F63C05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F63C05">
        <w:rPr>
          <w:rFonts w:ascii="Times New Roman" w:hAnsi="Times New Roman"/>
          <w:b/>
          <w:bCs/>
          <w:sz w:val="28"/>
          <w:szCs w:val="28"/>
          <w:lang w:eastAsia="ru-RU"/>
        </w:rPr>
        <w:t>1.3.2.    Результаты образовательной деятельности</w:t>
      </w:r>
      <w:r w:rsidR="005F77F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F4033" w:rsidRPr="002F5F51" w:rsidRDefault="009E5B65" w:rsidP="005F4033">
      <w:pPr>
        <w:pStyle w:val="a5"/>
        <w:jc w:val="both"/>
        <w:rPr>
          <w:b/>
        </w:rPr>
      </w:pPr>
      <w:r w:rsidRPr="00C56A85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Результаты выполнения основной обще</w:t>
      </w:r>
      <w:r w:rsidR="007272F8">
        <w:rPr>
          <w:sz w:val="28"/>
          <w:szCs w:val="28"/>
        </w:rPr>
        <w:t xml:space="preserve">образовательной программы в </w:t>
      </w:r>
      <w:r w:rsidR="007272F8" w:rsidRPr="00DA6C43">
        <w:rPr>
          <w:sz w:val="28"/>
          <w:szCs w:val="28"/>
        </w:rPr>
        <w:t>201</w:t>
      </w:r>
      <w:r w:rsidR="002C1C12" w:rsidRPr="00DA6C43">
        <w:rPr>
          <w:sz w:val="28"/>
          <w:szCs w:val="28"/>
        </w:rPr>
        <w:t>8</w:t>
      </w:r>
      <w:r w:rsidR="007272F8" w:rsidRPr="00DA6C43">
        <w:rPr>
          <w:sz w:val="28"/>
          <w:szCs w:val="28"/>
        </w:rPr>
        <w:t xml:space="preserve"> – 201</w:t>
      </w:r>
      <w:r w:rsidR="002C1C12" w:rsidRPr="00DA6C43">
        <w:rPr>
          <w:sz w:val="28"/>
          <w:szCs w:val="28"/>
        </w:rPr>
        <w:t xml:space="preserve">9 </w:t>
      </w:r>
      <w:r w:rsidRPr="00DA6C43">
        <w:rPr>
          <w:sz w:val="28"/>
          <w:szCs w:val="28"/>
        </w:rPr>
        <w:t>учебном году.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 xml:space="preserve"> Анализ работы возрастных групп за год показал стабильные результаты развития детей во всех областях. </w:t>
      </w:r>
    </w:p>
    <w:p w:rsidR="005F4033" w:rsidRPr="005F4033" w:rsidRDefault="005F4033" w:rsidP="005F4033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lastRenderedPageBreak/>
        <w:t>Наблюдается положительная динамика роста среднего показателя развития.</w:t>
      </w:r>
    </w:p>
    <w:p w:rsidR="005F4033" w:rsidRPr="00106FCC" w:rsidRDefault="005F4033" w:rsidP="00106FCC">
      <w:pPr>
        <w:pStyle w:val="a5"/>
        <w:jc w:val="both"/>
        <w:rPr>
          <w:sz w:val="28"/>
          <w:szCs w:val="28"/>
        </w:rPr>
      </w:pPr>
      <w:r w:rsidRPr="005F4033">
        <w:rPr>
          <w:sz w:val="28"/>
          <w:szCs w:val="28"/>
        </w:rPr>
        <w:t>Сводный анализ мониторинга уровней освоения образовательных областей</w:t>
      </w:r>
      <w:r>
        <w:rPr>
          <w:sz w:val="28"/>
          <w:szCs w:val="28"/>
        </w:rPr>
        <w:t>.</w:t>
      </w:r>
    </w:p>
    <w:p w:rsidR="002C1C12" w:rsidRDefault="005F4033" w:rsidP="007272F8">
      <w:pPr>
        <w:pStyle w:val="a5"/>
        <w:jc w:val="both"/>
        <w:rPr>
          <w:sz w:val="28"/>
          <w:szCs w:val="28"/>
        </w:rPr>
      </w:pPr>
      <w:r w:rsidRPr="00152BBE">
        <w:rPr>
          <w:sz w:val="28"/>
          <w:szCs w:val="28"/>
        </w:rPr>
        <w:t>Результаты освоения образовате</w:t>
      </w:r>
      <w:r w:rsidR="00152BBE">
        <w:rPr>
          <w:sz w:val="28"/>
          <w:szCs w:val="28"/>
        </w:rPr>
        <w:t xml:space="preserve">льных областей программы за </w:t>
      </w:r>
      <w:r w:rsidR="002C1C12" w:rsidRPr="00DA6C43">
        <w:rPr>
          <w:sz w:val="28"/>
          <w:szCs w:val="28"/>
        </w:rPr>
        <w:t>2018 – 2019 учебном году.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 xml:space="preserve"> Анализ работы возрастных групп за год показал стабильные результаты развития детей во всех областях. 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Наблюдается положительная динамика роста среднего показателя развития.</w:t>
      </w:r>
    </w:p>
    <w:p w:rsidR="007272F8" w:rsidRPr="007272F8" w:rsidRDefault="007272F8" w:rsidP="007272F8">
      <w:pPr>
        <w:pStyle w:val="a5"/>
        <w:jc w:val="both"/>
        <w:rPr>
          <w:sz w:val="28"/>
          <w:szCs w:val="28"/>
        </w:rPr>
      </w:pPr>
      <w:r w:rsidRPr="007272F8">
        <w:rPr>
          <w:sz w:val="28"/>
          <w:szCs w:val="28"/>
        </w:rPr>
        <w:t>Сводный анализ мониторинга уровней освоения образовательных областей</w:t>
      </w:r>
    </w:p>
    <w:p w:rsidR="00C816CF" w:rsidRDefault="007272F8" w:rsidP="002C1C12">
      <w:pPr>
        <w:pStyle w:val="a5"/>
        <w:jc w:val="both"/>
        <w:rPr>
          <w:sz w:val="28"/>
          <w:szCs w:val="28"/>
        </w:rPr>
      </w:pPr>
      <w:r w:rsidRPr="007272F8">
        <w:rPr>
          <w:b/>
          <w:sz w:val="28"/>
          <w:szCs w:val="28"/>
        </w:rPr>
        <w:t xml:space="preserve">Результаты освоения образовательных областей программы за </w:t>
      </w:r>
      <w:r w:rsidR="002C1C12" w:rsidRPr="006B6DB3">
        <w:rPr>
          <w:sz w:val="28"/>
          <w:szCs w:val="28"/>
        </w:rPr>
        <w:t>2018 –2019 учебном году.</w:t>
      </w:r>
    </w:p>
    <w:p w:rsidR="002C1C12" w:rsidRDefault="002C1C12" w:rsidP="002C1C12">
      <w:pPr>
        <w:pStyle w:val="a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1094"/>
        <w:gridCol w:w="1053"/>
        <w:gridCol w:w="6"/>
        <w:gridCol w:w="1110"/>
        <w:gridCol w:w="16"/>
        <w:gridCol w:w="1268"/>
        <w:gridCol w:w="1276"/>
        <w:gridCol w:w="1383"/>
      </w:tblGrid>
      <w:tr w:rsidR="00C816CF" w:rsidRPr="006B6DB3" w:rsidTr="00C816CF">
        <w:trPr>
          <w:trHeight w:val="415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7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6B6DB3">
              <w:rPr>
                <w:sz w:val="28"/>
                <w:szCs w:val="28"/>
                <w:u w:val="single"/>
                <w:lang w:eastAsia="en-US"/>
              </w:rPr>
              <w:t>Уровни освоения программы</w:t>
            </w:r>
          </w:p>
        </w:tc>
      </w:tr>
      <w:tr w:rsidR="00C816CF" w:rsidRPr="006B6DB3" w:rsidTr="00C8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CF" w:rsidRPr="006B6DB3" w:rsidRDefault="00C816CF" w:rsidP="00C816C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 xml:space="preserve">Средний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 xml:space="preserve">Низкий </w:t>
            </w:r>
          </w:p>
        </w:tc>
      </w:tr>
      <w:tr w:rsidR="00C816CF" w:rsidRPr="006B6DB3" w:rsidTr="00C8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CF" w:rsidRPr="006B6DB3" w:rsidRDefault="00C816CF" w:rsidP="00C816C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Начало года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Конец года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 xml:space="preserve">Начало года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Начало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Конец года</w:t>
            </w:r>
          </w:p>
        </w:tc>
      </w:tr>
      <w:tr w:rsidR="00C816CF" w:rsidRPr="006B6DB3" w:rsidTr="00C816C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76BC2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1</w:t>
            </w:r>
            <w:r w:rsidR="00C76BC2" w:rsidRPr="006B6DB3">
              <w:rPr>
                <w:sz w:val="28"/>
                <w:szCs w:val="28"/>
                <w:lang w:eastAsia="en-US"/>
              </w:rPr>
              <w:t>7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46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76BC2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8</w:t>
            </w:r>
            <w:r w:rsidR="00C76BC2" w:rsidRPr="006B6DB3">
              <w:rPr>
                <w:sz w:val="28"/>
                <w:szCs w:val="28"/>
                <w:lang w:eastAsia="en-US"/>
              </w:rPr>
              <w:t>1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54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2%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816CF" w:rsidRPr="006B6DB3" w:rsidTr="00C816C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76BC2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2</w:t>
            </w:r>
            <w:r w:rsidR="00C76BC2" w:rsidRPr="006B6DB3">
              <w:rPr>
                <w:sz w:val="28"/>
                <w:szCs w:val="28"/>
                <w:lang w:eastAsia="en-US"/>
              </w:rPr>
              <w:t>2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6B6DB3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46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69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54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9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816CF" w:rsidRPr="006B6DB3" w:rsidTr="00C816C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76BC2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2</w:t>
            </w:r>
            <w:r w:rsidR="00C76BC2" w:rsidRPr="006B6DB3">
              <w:rPr>
                <w:sz w:val="28"/>
                <w:szCs w:val="28"/>
                <w:lang w:eastAsia="en-US"/>
              </w:rPr>
              <w:t>6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51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56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49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18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816CF" w:rsidRPr="006B6DB3" w:rsidTr="00C816C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33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6B6DB3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5</w:t>
            </w:r>
            <w:r w:rsidR="006B6DB3" w:rsidRPr="006B6DB3">
              <w:rPr>
                <w:sz w:val="28"/>
                <w:szCs w:val="28"/>
                <w:lang w:eastAsia="en-US"/>
              </w:rPr>
              <w:t>2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64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6B6DB3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4</w:t>
            </w:r>
            <w:r w:rsidR="006B6DB3" w:rsidRPr="006B6DB3">
              <w:rPr>
                <w:sz w:val="28"/>
                <w:szCs w:val="28"/>
                <w:lang w:eastAsia="en-US"/>
              </w:rPr>
              <w:t>8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3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816CF" w:rsidRPr="00C816CF" w:rsidTr="00C816C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Социально – коммуникативное развитие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76BC2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2</w:t>
            </w:r>
            <w:r w:rsidR="00C76BC2" w:rsidRPr="006B6DB3">
              <w:rPr>
                <w:sz w:val="28"/>
                <w:szCs w:val="28"/>
                <w:lang w:eastAsia="en-US"/>
              </w:rPr>
              <w:t>4</w:t>
            </w:r>
            <w:r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5</w:t>
            </w:r>
            <w:r w:rsidR="00C816CF" w:rsidRPr="006B6DB3">
              <w:rPr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68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6B6DB3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4</w:t>
            </w:r>
            <w:r w:rsidR="00C816CF" w:rsidRPr="006B6DB3">
              <w:rPr>
                <w:sz w:val="28"/>
                <w:szCs w:val="28"/>
                <w:lang w:eastAsia="en-US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76BC2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8</w:t>
            </w:r>
            <w:r w:rsidR="00C816CF" w:rsidRPr="006B6DB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CF" w:rsidRPr="006B6DB3" w:rsidRDefault="00C816CF" w:rsidP="00C816CF">
            <w:pPr>
              <w:pStyle w:val="a5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6DB3">
              <w:rPr>
                <w:sz w:val="28"/>
                <w:szCs w:val="28"/>
                <w:lang w:eastAsia="en-US"/>
              </w:rPr>
              <w:t>0%</w:t>
            </w:r>
          </w:p>
        </w:tc>
      </w:tr>
    </w:tbl>
    <w:p w:rsidR="00C816CF" w:rsidRPr="00623042" w:rsidRDefault="00C816CF" w:rsidP="00C816CF">
      <w:pPr>
        <w:pStyle w:val="a5"/>
        <w:spacing w:after="200"/>
        <w:jc w:val="both"/>
        <w:rPr>
          <w:b/>
          <w:sz w:val="28"/>
          <w:szCs w:val="28"/>
        </w:rPr>
      </w:pPr>
    </w:p>
    <w:p w:rsidR="00C816CF" w:rsidRPr="00DA6C43" w:rsidRDefault="00C816CF" w:rsidP="00C816CF">
      <w:pPr>
        <w:pStyle w:val="a5"/>
        <w:spacing w:after="200"/>
        <w:jc w:val="both"/>
        <w:rPr>
          <w:sz w:val="28"/>
          <w:szCs w:val="28"/>
        </w:rPr>
      </w:pPr>
      <w:r w:rsidRPr="00DA6C43">
        <w:rPr>
          <w:b/>
          <w:sz w:val="28"/>
          <w:szCs w:val="28"/>
        </w:rPr>
        <w:t>Уровни усвоения программного материала</w:t>
      </w:r>
      <w:r w:rsidRPr="00DA6C43">
        <w:rPr>
          <w:sz w:val="28"/>
          <w:szCs w:val="28"/>
        </w:rPr>
        <w:t xml:space="preserve">: </w:t>
      </w:r>
    </w:p>
    <w:p w:rsidR="00C816CF" w:rsidRPr="00DA6C43" w:rsidRDefault="00C816CF" w:rsidP="00C816CF">
      <w:pPr>
        <w:pStyle w:val="a5"/>
        <w:spacing w:after="200"/>
        <w:jc w:val="both"/>
        <w:rPr>
          <w:sz w:val="28"/>
          <w:szCs w:val="28"/>
        </w:rPr>
      </w:pPr>
      <w:r w:rsidRPr="00DA6C43">
        <w:rPr>
          <w:sz w:val="28"/>
          <w:szCs w:val="28"/>
        </w:rPr>
        <w:t>на начала года пед</w:t>
      </w:r>
      <w:r w:rsidR="006B6DB3" w:rsidRPr="00DA6C43">
        <w:rPr>
          <w:sz w:val="28"/>
          <w:szCs w:val="28"/>
        </w:rPr>
        <w:t>агогическую диагностику прошли 98</w:t>
      </w:r>
      <w:r w:rsidRPr="00DA6C43">
        <w:rPr>
          <w:sz w:val="28"/>
          <w:szCs w:val="28"/>
        </w:rPr>
        <w:t xml:space="preserve"> детей их достижения: высокий уровень показали по всем областям 2</w:t>
      </w:r>
      <w:r w:rsidR="006B6DB3" w:rsidRPr="00DA6C43">
        <w:rPr>
          <w:sz w:val="28"/>
          <w:szCs w:val="28"/>
        </w:rPr>
        <w:t>4</w:t>
      </w:r>
      <w:r w:rsidR="00DA6C43" w:rsidRPr="00DA6C43">
        <w:rPr>
          <w:sz w:val="28"/>
          <w:szCs w:val="28"/>
        </w:rPr>
        <w:t>%, средний -</w:t>
      </w:r>
      <w:r w:rsidR="00623042" w:rsidRPr="00DA6C43">
        <w:rPr>
          <w:sz w:val="28"/>
          <w:szCs w:val="28"/>
        </w:rPr>
        <w:t>6</w:t>
      </w:r>
      <w:r w:rsidR="00DA6C43" w:rsidRPr="00DA6C43">
        <w:rPr>
          <w:sz w:val="28"/>
          <w:szCs w:val="28"/>
        </w:rPr>
        <w:t>8</w:t>
      </w:r>
      <w:r w:rsidRPr="00DA6C43">
        <w:rPr>
          <w:sz w:val="28"/>
          <w:szCs w:val="28"/>
        </w:rPr>
        <w:t>%,</w:t>
      </w:r>
      <w:r w:rsidR="00623042" w:rsidRPr="00DA6C43">
        <w:rPr>
          <w:sz w:val="28"/>
          <w:szCs w:val="28"/>
        </w:rPr>
        <w:t xml:space="preserve"> низкий- </w:t>
      </w:r>
      <w:r w:rsidR="006B6DB3" w:rsidRPr="00DA6C43">
        <w:rPr>
          <w:sz w:val="28"/>
          <w:szCs w:val="28"/>
        </w:rPr>
        <w:t>8</w:t>
      </w:r>
      <w:r w:rsidRPr="00DA6C43">
        <w:rPr>
          <w:sz w:val="28"/>
          <w:szCs w:val="28"/>
        </w:rPr>
        <w:t>%; на конец учебного года педагогическую диагностику прошли 1</w:t>
      </w:r>
      <w:r w:rsidR="00DA6C43" w:rsidRPr="00DA6C43">
        <w:rPr>
          <w:sz w:val="28"/>
          <w:szCs w:val="28"/>
        </w:rPr>
        <w:t>0</w:t>
      </w:r>
      <w:r w:rsidR="00D33CDE" w:rsidRPr="00DA6C43">
        <w:rPr>
          <w:sz w:val="28"/>
          <w:szCs w:val="28"/>
        </w:rPr>
        <w:t>1</w:t>
      </w:r>
      <w:r w:rsidRPr="00DA6C43">
        <w:rPr>
          <w:sz w:val="28"/>
          <w:szCs w:val="28"/>
        </w:rPr>
        <w:t xml:space="preserve"> детей: </w:t>
      </w:r>
      <w:r w:rsidRPr="00DA6C43">
        <w:rPr>
          <w:sz w:val="28"/>
          <w:szCs w:val="28"/>
        </w:rPr>
        <w:lastRenderedPageBreak/>
        <w:t xml:space="preserve">высокий уровень показали по всем областям </w:t>
      </w:r>
      <w:r w:rsidR="00DA6C43" w:rsidRPr="00DA6C43">
        <w:rPr>
          <w:sz w:val="28"/>
          <w:szCs w:val="28"/>
        </w:rPr>
        <w:t>51</w:t>
      </w:r>
      <w:r w:rsidRPr="00DA6C43">
        <w:rPr>
          <w:sz w:val="28"/>
          <w:szCs w:val="28"/>
        </w:rPr>
        <w:t>%, средний -</w:t>
      </w:r>
      <w:r w:rsidR="00DA6C43" w:rsidRPr="00DA6C43">
        <w:rPr>
          <w:sz w:val="28"/>
          <w:szCs w:val="28"/>
        </w:rPr>
        <w:t>49</w:t>
      </w:r>
      <w:r w:rsidRPr="00DA6C43">
        <w:rPr>
          <w:sz w:val="28"/>
          <w:szCs w:val="28"/>
        </w:rPr>
        <w:t>%, низкий- 0%. Из таблицы видно, что усвоение образовательной программы на конец года повысился высокий уровень на 2</w:t>
      </w:r>
      <w:r w:rsidR="00623042" w:rsidRPr="00DA6C43">
        <w:rPr>
          <w:sz w:val="28"/>
          <w:szCs w:val="28"/>
        </w:rPr>
        <w:t>7</w:t>
      </w:r>
      <w:r w:rsidRPr="00DA6C43">
        <w:rPr>
          <w:sz w:val="28"/>
          <w:szCs w:val="28"/>
        </w:rPr>
        <w:t xml:space="preserve">%, средний снизился на </w:t>
      </w:r>
      <w:r w:rsidR="00DA6C43" w:rsidRPr="00DA6C43">
        <w:rPr>
          <w:sz w:val="28"/>
          <w:szCs w:val="28"/>
        </w:rPr>
        <w:t>19</w:t>
      </w:r>
      <w:r w:rsidRPr="00DA6C43">
        <w:rPr>
          <w:sz w:val="28"/>
          <w:szCs w:val="28"/>
        </w:rPr>
        <w:t xml:space="preserve">% и низкий на  </w:t>
      </w:r>
      <w:r w:rsidR="00DA6C43" w:rsidRPr="00DA6C43">
        <w:rPr>
          <w:sz w:val="28"/>
          <w:szCs w:val="28"/>
        </w:rPr>
        <w:t>8</w:t>
      </w:r>
      <w:r w:rsidRPr="00DA6C43">
        <w:rPr>
          <w:sz w:val="28"/>
          <w:szCs w:val="28"/>
        </w:rPr>
        <w:t>%.</w:t>
      </w:r>
    </w:p>
    <w:p w:rsidR="007272F8" w:rsidRPr="00DA6C43" w:rsidRDefault="007272F8" w:rsidP="007272F8">
      <w:pPr>
        <w:pStyle w:val="a5"/>
        <w:jc w:val="both"/>
        <w:rPr>
          <w:sz w:val="28"/>
          <w:szCs w:val="28"/>
        </w:rPr>
      </w:pPr>
      <w:r w:rsidRPr="00DA6C43">
        <w:rPr>
          <w:sz w:val="28"/>
          <w:szCs w:val="28"/>
        </w:rPr>
        <w:t xml:space="preserve">Поэтому делаем вывод, что усвоение образовательной программы на конец года повысился. </w:t>
      </w:r>
    </w:p>
    <w:p w:rsidR="007272F8" w:rsidRPr="00DA6C43" w:rsidRDefault="007272F8" w:rsidP="007272F8">
      <w:pPr>
        <w:pStyle w:val="a5"/>
        <w:jc w:val="both"/>
        <w:rPr>
          <w:sz w:val="28"/>
          <w:szCs w:val="28"/>
        </w:rPr>
      </w:pPr>
      <w:r w:rsidRPr="00DA6C43">
        <w:rPr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7272F8" w:rsidRPr="003E240D" w:rsidRDefault="007272F8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Адаптация выпускников.</w:t>
      </w:r>
    </w:p>
    <w:p w:rsidR="007272F8" w:rsidRPr="003E240D" w:rsidRDefault="007272F8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Работая над вопросом подготовки детей к школе, педагогом-психологом было проведено обследование по формированию психических познавательных процессов для обучения в первом классе.</w:t>
      </w:r>
    </w:p>
    <w:p w:rsidR="007272F8" w:rsidRPr="003E240D" w:rsidRDefault="007272F8" w:rsidP="007272F8">
      <w:pPr>
        <w:pStyle w:val="a5"/>
        <w:jc w:val="both"/>
        <w:rPr>
          <w:color w:val="000000"/>
          <w:sz w:val="28"/>
          <w:szCs w:val="28"/>
        </w:rPr>
      </w:pPr>
      <w:r w:rsidRPr="003E240D">
        <w:rPr>
          <w:sz w:val="28"/>
          <w:szCs w:val="28"/>
        </w:rPr>
        <w:t>Диагностировалс</w:t>
      </w:r>
      <w:r w:rsidR="00D33CDE" w:rsidRPr="003E240D">
        <w:rPr>
          <w:sz w:val="28"/>
          <w:szCs w:val="28"/>
        </w:rPr>
        <w:t>я</w:t>
      </w:r>
      <w:r w:rsidR="00B9297C" w:rsidRPr="003E240D">
        <w:rPr>
          <w:sz w:val="28"/>
          <w:szCs w:val="28"/>
        </w:rPr>
        <w:t>13детей</w:t>
      </w:r>
      <w:r w:rsidRPr="003E240D">
        <w:rPr>
          <w:sz w:val="28"/>
          <w:szCs w:val="28"/>
        </w:rPr>
        <w:t>.</w:t>
      </w:r>
    </w:p>
    <w:p w:rsidR="007272F8" w:rsidRPr="003E240D" w:rsidRDefault="00B9297C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 П</w:t>
      </w:r>
      <w:r w:rsidR="007272F8" w:rsidRPr="003E240D">
        <w:rPr>
          <w:sz w:val="28"/>
          <w:szCs w:val="28"/>
        </w:rPr>
        <w:t>едагогом-психологом МБДОУ - детский сад «С</w:t>
      </w:r>
      <w:r w:rsidR="00383770" w:rsidRPr="003E240D">
        <w:rPr>
          <w:sz w:val="28"/>
          <w:szCs w:val="28"/>
        </w:rPr>
        <w:t>ветлячок</w:t>
      </w:r>
      <w:r w:rsidR="007272F8" w:rsidRPr="003E240D">
        <w:rPr>
          <w:sz w:val="28"/>
          <w:szCs w:val="28"/>
        </w:rPr>
        <w:t>»  проведено психологическое обследование детей подготовительных  к школе групп с целью изучения школьной готовности.</w:t>
      </w:r>
    </w:p>
    <w:p w:rsidR="00B9297C" w:rsidRPr="003E240D" w:rsidRDefault="007272F8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Готовность ребенка к школе подразумевает сформированность психических процессов на 3-х уровнях: </w:t>
      </w:r>
    </w:p>
    <w:p w:rsidR="00B9297C" w:rsidRPr="003E240D" w:rsidRDefault="00B9297C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- </w:t>
      </w:r>
      <w:r w:rsidR="007272F8" w:rsidRPr="003E240D">
        <w:rPr>
          <w:sz w:val="28"/>
          <w:szCs w:val="28"/>
        </w:rPr>
        <w:t xml:space="preserve">социально-коммуникативный уровень - это сформированность внутренней позиции школьника, коммуникативные навыки ребенка; </w:t>
      </w:r>
    </w:p>
    <w:p w:rsidR="00B9297C" w:rsidRPr="003E240D" w:rsidRDefault="00B9297C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- </w:t>
      </w:r>
      <w:r w:rsidR="007272F8" w:rsidRPr="003E240D">
        <w:rPr>
          <w:sz w:val="28"/>
          <w:szCs w:val="28"/>
        </w:rPr>
        <w:t>мотивационно-потребностный уровень - произвольная регуляция собственной деятельнос</w:t>
      </w:r>
      <w:r w:rsidRPr="003E240D">
        <w:rPr>
          <w:sz w:val="28"/>
          <w:szCs w:val="28"/>
        </w:rPr>
        <w:t>ти;</w:t>
      </w:r>
    </w:p>
    <w:p w:rsidR="007272F8" w:rsidRPr="003E240D" w:rsidRDefault="00B9297C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- </w:t>
      </w:r>
      <w:r w:rsidR="007272F8" w:rsidRPr="003E240D">
        <w:rPr>
          <w:sz w:val="28"/>
          <w:szCs w:val="28"/>
        </w:rPr>
        <w:t>интеллектуальный уровень - развитие отдельных функций и групп функций (зрительно-моторная координация, мелкая моторика, логические формы мышления).</w:t>
      </w:r>
    </w:p>
    <w:p w:rsidR="00B9297C" w:rsidRPr="003E240D" w:rsidRDefault="007272F8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Целью  исследования стало изучение сформированности психических процессов второго и третьего уровней (развитие произвольности функций, интеллектуальное развитие). Предъявляемые задания позволяют оценить уровень сформированности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следующего. </w:t>
      </w:r>
    </w:p>
    <w:p w:rsidR="007272F8" w:rsidRPr="003E240D" w:rsidRDefault="007272F8" w:rsidP="007272F8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Таким образом, оценивается сформированность, регуляторного компонента деятельности в целом. Кроме того, задания позволяют оценить сформированность операций звукобуквенного анализа, соотнесение числа и количества, сформированность, представлений «больше-меньше» - то есть собственно предпосылок к учебной деятельности.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Для обследования детей была использована  методика «Психолого-педагогическая оценка готовности ребенка к началу школьного обучения (Н.Я. Семаго, М.М. Семаго).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bCs/>
          <w:sz w:val="28"/>
          <w:szCs w:val="28"/>
        </w:rPr>
        <w:t>Анализ результатов.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lastRenderedPageBreak/>
        <w:t xml:space="preserve"> Каждое задание оценивалось по 5-бальной системе в соответствии с определенными критериями выполнения. Помимо оценки собственно результативности выполнения заданий, в итоговом показателе готовности учитываются и поведенческие особенности ребенка в процессе выполнения работы</w:t>
      </w:r>
      <w:r w:rsidR="00B9297C" w:rsidRPr="003E240D">
        <w:rPr>
          <w:sz w:val="28"/>
          <w:szCs w:val="28"/>
        </w:rPr>
        <w:t>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В обследовании приняли участие </w:t>
      </w:r>
      <w:r w:rsidR="00B9297C" w:rsidRPr="003E240D">
        <w:rPr>
          <w:sz w:val="28"/>
          <w:szCs w:val="28"/>
        </w:rPr>
        <w:t>13 детей</w:t>
      </w:r>
      <w:r w:rsidRPr="003E240D">
        <w:rPr>
          <w:sz w:val="28"/>
          <w:szCs w:val="28"/>
        </w:rPr>
        <w:t xml:space="preserve"> подготовительн</w:t>
      </w:r>
      <w:r w:rsidR="00B9297C" w:rsidRPr="003E240D">
        <w:rPr>
          <w:sz w:val="28"/>
          <w:szCs w:val="28"/>
        </w:rPr>
        <w:t>ой</w:t>
      </w:r>
      <w:r w:rsidRPr="003E240D">
        <w:rPr>
          <w:sz w:val="28"/>
          <w:szCs w:val="28"/>
        </w:rPr>
        <w:t xml:space="preserve"> групп</w:t>
      </w:r>
      <w:r w:rsidR="00B9297C" w:rsidRPr="003E240D">
        <w:rPr>
          <w:sz w:val="28"/>
          <w:szCs w:val="28"/>
        </w:rPr>
        <w:t>ы</w:t>
      </w:r>
      <w:r w:rsidRPr="003E240D">
        <w:rPr>
          <w:sz w:val="28"/>
          <w:szCs w:val="28"/>
        </w:rPr>
        <w:t xml:space="preserve">. 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Обследовано: подготовительная к школе группа  - 21 чел – 100 %.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33CDE" w:rsidRPr="003E240D" w:rsidTr="00D33CDE">
        <w:tc>
          <w:tcPr>
            <w:tcW w:w="4785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786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Итоговый уровень</w:t>
            </w:r>
          </w:p>
        </w:tc>
      </w:tr>
      <w:tr w:rsidR="00D33CDE" w:rsidRPr="003E240D" w:rsidTr="00D33CDE">
        <w:tc>
          <w:tcPr>
            <w:tcW w:w="4785" w:type="dxa"/>
          </w:tcPr>
          <w:p w:rsidR="00D33CDE" w:rsidRPr="003E240D" w:rsidRDefault="00D33CDE" w:rsidP="00B9297C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1</w:t>
            </w:r>
            <w:r w:rsidR="00B9297C" w:rsidRPr="003E240D">
              <w:rPr>
                <w:sz w:val="28"/>
                <w:szCs w:val="28"/>
              </w:rPr>
              <w:t xml:space="preserve">0 </w:t>
            </w:r>
            <w:r w:rsidRPr="003E240D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4786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Г – первый уровень</w:t>
            </w:r>
          </w:p>
        </w:tc>
      </w:tr>
      <w:tr w:rsidR="00D33CDE" w:rsidRPr="003E240D" w:rsidTr="00D33CDE">
        <w:tc>
          <w:tcPr>
            <w:tcW w:w="4785" w:type="dxa"/>
          </w:tcPr>
          <w:p w:rsidR="00D33CDE" w:rsidRPr="003E240D" w:rsidRDefault="00B9297C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1</w:t>
            </w:r>
            <w:r w:rsidR="00D33CDE" w:rsidRPr="003E240D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4786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УГ – второй уровень</w:t>
            </w:r>
          </w:p>
        </w:tc>
      </w:tr>
      <w:tr w:rsidR="00D33CDE" w:rsidRPr="003E240D" w:rsidTr="00D33CDE">
        <w:tc>
          <w:tcPr>
            <w:tcW w:w="4785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1 человека</w:t>
            </w:r>
          </w:p>
        </w:tc>
        <w:tc>
          <w:tcPr>
            <w:tcW w:w="4786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УНГ – третий уровень</w:t>
            </w:r>
          </w:p>
        </w:tc>
      </w:tr>
      <w:tr w:rsidR="00D33CDE" w:rsidRPr="003E240D" w:rsidTr="00D33CDE">
        <w:tc>
          <w:tcPr>
            <w:tcW w:w="4785" w:type="dxa"/>
          </w:tcPr>
          <w:p w:rsidR="00D33CDE" w:rsidRPr="003E240D" w:rsidRDefault="00B9297C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 xml:space="preserve">1 </w:t>
            </w:r>
            <w:r w:rsidR="00D33CDE" w:rsidRPr="003E240D">
              <w:rPr>
                <w:sz w:val="28"/>
                <w:szCs w:val="28"/>
              </w:rPr>
              <w:t>человек</w:t>
            </w:r>
          </w:p>
        </w:tc>
        <w:tc>
          <w:tcPr>
            <w:tcW w:w="4786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НГ – четвертый уровень</w:t>
            </w:r>
          </w:p>
        </w:tc>
      </w:tr>
    </w:tbl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Таким образом, </w:t>
      </w:r>
      <w:r w:rsidR="00B9297C" w:rsidRPr="003E240D">
        <w:rPr>
          <w:sz w:val="28"/>
          <w:szCs w:val="28"/>
        </w:rPr>
        <w:t>76</w:t>
      </w:r>
      <w:r w:rsidRPr="003E240D">
        <w:rPr>
          <w:sz w:val="28"/>
          <w:szCs w:val="28"/>
        </w:rPr>
        <w:t>% (1</w:t>
      </w:r>
      <w:r w:rsidR="00B9297C" w:rsidRPr="003E240D">
        <w:rPr>
          <w:sz w:val="28"/>
          <w:szCs w:val="28"/>
        </w:rPr>
        <w:t>0</w:t>
      </w:r>
      <w:r w:rsidRPr="003E240D">
        <w:rPr>
          <w:sz w:val="28"/>
          <w:szCs w:val="28"/>
        </w:rPr>
        <w:t xml:space="preserve"> ч.) детей относятся к </w:t>
      </w:r>
      <w:r w:rsidRPr="003E240D">
        <w:rPr>
          <w:bCs/>
          <w:sz w:val="28"/>
          <w:szCs w:val="28"/>
        </w:rPr>
        <w:t xml:space="preserve">1-му </w:t>
      </w:r>
      <w:r w:rsidRPr="003E240D">
        <w:rPr>
          <w:sz w:val="28"/>
          <w:szCs w:val="28"/>
        </w:rPr>
        <w:t xml:space="preserve">уровню сформированной школьной готовности; </w:t>
      </w:r>
      <w:r w:rsidR="00B9297C" w:rsidRPr="003E240D">
        <w:rPr>
          <w:sz w:val="28"/>
          <w:szCs w:val="28"/>
        </w:rPr>
        <w:t>8</w:t>
      </w:r>
      <w:r w:rsidRPr="003E240D">
        <w:rPr>
          <w:sz w:val="28"/>
          <w:szCs w:val="28"/>
        </w:rPr>
        <w:t xml:space="preserve"> % (</w:t>
      </w:r>
      <w:r w:rsidR="00B9297C" w:rsidRPr="003E240D">
        <w:rPr>
          <w:sz w:val="28"/>
          <w:szCs w:val="28"/>
        </w:rPr>
        <w:t>1</w:t>
      </w:r>
      <w:r w:rsidRPr="003E240D">
        <w:rPr>
          <w:sz w:val="28"/>
          <w:szCs w:val="28"/>
        </w:rPr>
        <w:t xml:space="preserve">  ч.) - 2-му, сформирована условная готовность к школьному обучению; </w:t>
      </w:r>
      <w:r w:rsidR="00B9297C" w:rsidRPr="003E240D">
        <w:rPr>
          <w:sz w:val="28"/>
          <w:szCs w:val="28"/>
        </w:rPr>
        <w:t>8</w:t>
      </w:r>
      <w:r w:rsidRPr="003E240D">
        <w:rPr>
          <w:sz w:val="28"/>
          <w:szCs w:val="28"/>
        </w:rPr>
        <w:t>% (1 ч.)  - условно не готов к школьному обучению</w:t>
      </w:r>
      <w:r w:rsidR="00B9297C" w:rsidRPr="003E240D">
        <w:rPr>
          <w:sz w:val="28"/>
          <w:szCs w:val="28"/>
        </w:rPr>
        <w:t>, 8% (1)- не готов к школе</w:t>
      </w:r>
      <w:r w:rsidRPr="003E240D">
        <w:rPr>
          <w:sz w:val="28"/>
          <w:szCs w:val="28"/>
        </w:rPr>
        <w:t>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  <w:u w:val="single"/>
        </w:rPr>
      </w:pPr>
      <w:r w:rsidRPr="003E240D">
        <w:rPr>
          <w:sz w:val="28"/>
          <w:szCs w:val="28"/>
          <w:u w:val="single"/>
        </w:rPr>
        <w:t xml:space="preserve">Поведенческие особенности: </w:t>
      </w:r>
    </w:p>
    <w:p w:rsidR="00D33CDE" w:rsidRPr="003E240D" w:rsidRDefault="00C23882" w:rsidP="00D33CDE">
      <w:pPr>
        <w:pStyle w:val="a5"/>
        <w:jc w:val="both"/>
        <w:rPr>
          <w:sz w:val="28"/>
          <w:szCs w:val="28"/>
          <w:u w:val="single"/>
        </w:rPr>
      </w:pPr>
      <w:r w:rsidRPr="003E240D">
        <w:rPr>
          <w:sz w:val="28"/>
          <w:szCs w:val="28"/>
        </w:rPr>
        <w:t>4</w:t>
      </w:r>
      <w:r w:rsidR="00D33CDE" w:rsidRPr="003E240D">
        <w:rPr>
          <w:sz w:val="28"/>
          <w:szCs w:val="28"/>
        </w:rPr>
        <w:t xml:space="preserve"> человека (</w:t>
      </w:r>
      <w:r w:rsidRPr="003E240D">
        <w:rPr>
          <w:sz w:val="28"/>
          <w:szCs w:val="28"/>
        </w:rPr>
        <w:t>3</w:t>
      </w:r>
      <w:r w:rsidR="00D33CDE" w:rsidRPr="003E240D">
        <w:rPr>
          <w:sz w:val="28"/>
          <w:szCs w:val="28"/>
        </w:rPr>
        <w:t>0%) – требовали помощь и работали медленно;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2 человека (10%) – отвлекались и мешали другим;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2 человека (10%) – работали медленно.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Анализируя результаты обследования детей можно сделать вывод, что у детей, поступающих в школу в 201</w:t>
      </w:r>
      <w:r w:rsidR="00C23882" w:rsidRPr="003E240D">
        <w:rPr>
          <w:sz w:val="28"/>
          <w:szCs w:val="28"/>
        </w:rPr>
        <w:t>9</w:t>
      </w:r>
      <w:r w:rsidRPr="003E240D">
        <w:rPr>
          <w:sz w:val="28"/>
          <w:szCs w:val="28"/>
        </w:rPr>
        <w:t xml:space="preserve"> году достаточно хорошо (в рамках программы ДОУ) сформированы представления «больше-меньше», соотнесение числа и количества фигур, счетные операции, пространственные представления. Дети способны работать в соответствии с фронтальной инструкцией, умеют самостоятельно действовать по образцу.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  <w:u w:val="single"/>
        </w:rPr>
      </w:pPr>
      <w:r w:rsidRPr="003E240D">
        <w:rPr>
          <w:sz w:val="28"/>
          <w:szCs w:val="28"/>
          <w:u w:val="single"/>
        </w:rPr>
        <w:t>Сравнительный анализ: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5142"/>
      </w:tblGrid>
      <w:tr w:rsidR="00D33CDE" w:rsidRPr="003E240D" w:rsidTr="00D33CDE">
        <w:tc>
          <w:tcPr>
            <w:tcW w:w="4429" w:type="dxa"/>
          </w:tcPr>
          <w:p w:rsidR="00D33CDE" w:rsidRPr="003E240D" w:rsidRDefault="00D33CDE" w:rsidP="00C23882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Сентябрь 201</w:t>
            </w:r>
            <w:r w:rsidR="00C23882" w:rsidRPr="003E240D">
              <w:rPr>
                <w:sz w:val="28"/>
                <w:szCs w:val="28"/>
              </w:rPr>
              <w:t>8</w:t>
            </w:r>
            <w:r w:rsidRPr="003E240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42" w:type="dxa"/>
          </w:tcPr>
          <w:p w:rsidR="00D33CDE" w:rsidRPr="003E240D" w:rsidRDefault="00D33CDE" w:rsidP="00C23882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Апрель 201</w:t>
            </w:r>
            <w:r w:rsidR="00C23882" w:rsidRPr="003E240D">
              <w:rPr>
                <w:sz w:val="28"/>
                <w:szCs w:val="28"/>
              </w:rPr>
              <w:t>9</w:t>
            </w:r>
            <w:r w:rsidRPr="003E240D">
              <w:rPr>
                <w:sz w:val="28"/>
                <w:szCs w:val="28"/>
              </w:rPr>
              <w:t xml:space="preserve"> г.</w:t>
            </w:r>
          </w:p>
        </w:tc>
      </w:tr>
      <w:tr w:rsidR="00D33CDE" w:rsidRPr="003E240D" w:rsidTr="00D33CDE">
        <w:trPr>
          <w:trHeight w:val="472"/>
        </w:trPr>
        <w:tc>
          <w:tcPr>
            <w:tcW w:w="4429" w:type="dxa"/>
          </w:tcPr>
          <w:p w:rsidR="00D33CDE" w:rsidRPr="003E240D" w:rsidRDefault="00D33CDE" w:rsidP="00C23882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 xml:space="preserve">Гр. – </w:t>
            </w:r>
            <w:r w:rsidR="00C23882" w:rsidRPr="003E240D">
              <w:rPr>
                <w:sz w:val="28"/>
                <w:szCs w:val="28"/>
              </w:rPr>
              <w:t>15</w:t>
            </w:r>
            <w:r w:rsidRPr="003E240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5142" w:type="dxa"/>
          </w:tcPr>
          <w:p w:rsidR="00D33CDE" w:rsidRPr="003E240D" w:rsidRDefault="00D33CDE" w:rsidP="00C23882">
            <w:pPr>
              <w:pStyle w:val="a5"/>
              <w:jc w:val="both"/>
              <w:rPr>
                <w:rStyle w:val="a4"/>
                <w:rFonts w:eastAsia="Calibri"/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 xml:space="preserve">Гр.  – </w:t>
            </w:r>
            <w:r w:rsidR="00C23882" w:rsidRPr="003E240D">
              <w:rPr>
                <w:sz w:val="28"/>
                <w:szCs w:val="28"/>
              </w:rPr>
              <w:t>13</w:t>
            </w:r>
            <w:r w:rsidRPr="003E240D">
              <w:rPr>
                <w:sz w:val="28"/>
                <w:szCs w:val="28"/>
              </w:rPr>
              <w:t xml:space="preserve"> чел.</w:t>
            </w:r>
          </w:p>
        </w:tc>
      </w:tr>
      <w:tr w:rsidR="00D33CDE" w:rsidRPr="003E240D" w:rsidTr="00D33CDE">
        <w:tc>
          <w:tcPr>
            <w:tcW w:w="4429" w:type="dxa"/>
          </w:tcPr>
          <w:p w:rsidR="00D33CDE" w:rsidRPr="003E240D" w:rsidRDefault="00C23882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7</w:t>
            </w:r>
            <w:r w:rsidR="00D33CDE" w:rsidRPr="003E240D">
              <w:rPr>
                <w:sz w:val="28"/>
                <w:szCs w:val="28"/>
              </w:rPr>
              <w:t xml:space="preserve"> чел. (</w:t>
            </w:r>
            <w:r w:rsidRPr="003E240D">
              <w:rPr>
                <w:sz w:val="28"/>
                <w:szCs w:val="28"/>
              </w:rPr>
              <w:t>46</w:t>
            </w:r>
            <w:r w:rsidR="00D33CDE" w:rsidRPr="003E240D">
              <w:rPr>
                <w:sz w:val="28"/>
                <w:szCs w:val="28"/>
              </w:rPr>
              <w:t xml:space="preserve"> %)– высокий уровень</w:t>
            </w:r>
          </w:p>
          <w:p w:rsidR="00D33CDE" w:rsidRPr="003E240D" w:rsidRDefault="003E240D" w:rsidP="00D33CD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3CDE" w:rsidRPr="003E240D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54</w:t>
            </w:r>
            <w:r w:rsidR="00D33CDE" w:rsidRPr="003E240D">
              <w:rPr>
                <w:sz w:val="28"/>
                <w:szCs w:val="28"/>
              </w:rPr>
              <w:t>%) – средний уровень</w:t>
            </w:r>
          </w:p>
          <w:p w:rsidR="00D33CDE" w:rsidRPr="003E240D" w:rsidRDefault="003E240D" w:rsidP="003E240D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3CDE" w:rsidRPr="003E240D">
              <w:rPr>
                <w:sz w:val="28"/>
                <w:szCs w:val="28"/>
              </w:rPr>
              <w:t>чел. (</w:t>
            </w:r>
            <w:r>
              <w:rPr>
                <w:sz w:val="28"/>
                <w:szCs w:val="28"/>
              </w:rPr>
              <w:t>0</w:t>
            </w:r>
            <w:r w:rsidR="00D33CDE" w:rsidRPr="003E240D">
              <w:rPr>
                <w:sz w:val="28"/>
                <w:szCs w:val="28"/>
              </w:rPr>
              <w:t>%)– низкий уровень</w:t>
            </w:r>
          </w:p>
        </w:tc>
        <w:tc>
          <w:tcPr>
            <w:tcW w:w="5142" w:type="dxa"/>
          </w:tcPr>
          <w:p w:rsidR="00D33CDE" w:rsidRPr="003E240D" w:rsidRDefault="00D33CDE" w:rsidP="00D33CDE">
            <w:pPr>
              <w:pStyle w:val="a5"/>
              <w:jc w:val="both"/>
              <w:rPr>
                <w:sz w:val="28"/>
                <w:szCs w:val="28"/>
              </w:rPr>
            </w:pPr>
            <w:r w:rsidRPr="003E240D">
              <w:rPr>
                <w:sz w:val="28"/>
                <w:szCs w:val="28"/>
              </w:rPr>
              <w:t>1</w:t>
            </w:r>
            <w:r w:rsidR="0022366A" w:rsidRPr="003E240D">
              <w:rPr>
                <w:sz w:val="28"/>
                <w:szCs w:val="28"/>
              </w:rPr>
              <w:t>0</w:t>
            </w:r>
            <w:r w:rsidRPr="003E240D">
              <w:rPr>
                <w:sz w:val="28"/>
                <w:szCs w:val="28"/>
              </w:rPr>
              <w:t xml:space="preserve"> чел. (</w:t>
            </w:r>
            <w:r w:rsidR="0022366A" w:rsidRPr="003E240D">
              <w:rPr>
                <w:sz w:val="28"/>
                <w:szCs w:val="28"/>
              </w:rPr>
              <w:t>76</w:t>
            </w:r>
            <w:r w:rsidRPr="003E240D">
              <w:rPr>
                <w:sz w:val="28"/>
                <w:szCs w:val="28"/>
              </w:rPr>
              <w:t>%)– высокий уровень</w:t>
            </w:r>
          </w:p>
          <w:p w:rsidR="00D33CDE" w:rsidRPr="003E240D" w:rsidRDefault="003E240D" w:rsidP="00D33CD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3CDE" w:rsidRPr="003E240D">
              <w:rPr>
                <w:sz w:val="28"/>
                <w:szCs w:val="28"/>
              </w:rPr>
              <w:t>чел.  (</w:t>
            </w:r>
            <w:r>
              <w:rPr>
                <w:sz w:val="28"/>
                <w:szCs w:val="28"/>
              </w:rPr>
              <w:t>24</w:t>
            </w:r>
            <w:r w:rsidR="00D33CDE" w:rsidRPr="003E240D">
              <w:rPr>
                <w:sz w:val="28"/>
                <w:szCs w:val="28"/>
              </w:rPr>
              <w:t>%)– средний уровень</w:t>
            </w:r>
          </w:p>
          <w:p w:rsidR="00D33CDE" w:rsidRPr="003E240D" w:rsidRDefault="003E240D" w:rsidP="003E240D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3CDE" w:rsidRPr="003E240D">
              <w:rPr>
                <w:sz w:val="28"/>
                <w:szCs w:val="28"/>
              </w:rPr>
              <w:t xml:space="preserve"> чел.  (</w:t>
            </w:r>
            <w:r>
              <w:rPr>
                <w:sz w:val="28"/>
                <w:szCs w:val="28"/>
              </w:rPr>
              <w:t>0</w:t>
            </w:r>
            <w:r w:rsidR="00D33CDE" w:rsidRPr="003E240D">
              <w:rPr>
                <w:sz w:val="28"/>
                <w:szCs w:val="28"/>
              </w:rPr>
              <w:t>%)– низкий уровень</w:t>
            </w:r>
          </w:p>
        </w:tc>
      </w:tr>
    </w:tbl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Оценка физического развития детей: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Результат освоения  ООП дошкольного образования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Метод: исследование.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Форма: наблюдение, беседа и анализ.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 ДОУ.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 самостоятельности, познавательных интересов </w:t>
      </w:r>
      <w:r w:rsidRPr="003E240D">
        <w:rPr>
          <w:sz w:val="28"/>
          <w:szCs w:val="28"/>
        </w:rPr>
        <w:lastRenderedPageBreak/>
        <w:t>детей, созданию проблемно-поисковых ситуаций и обогащению предметно-развивающей среды.</w:t>
      </w:r>
    </w:p>
    <w:p w:rsidR="00D33CDE" w:rsidRPr="003E240D" w:rsidRDefault="00D33CDE" w:rsidP="00D33CDE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Основная образовательная программа дошкольного образования МБДОУ реализуется в полном объеме.</w:t>
      </w:r>
    </w:p>
    <w:p w:rsidR="00D33CDE" w:rsidRPr="003E240D" w:rsidRDefault="00D33CDE" w:rsidP="00D33CDE">
      <w:pPr>
        <w:rPr>
          <w:sz w:val="28"/>
          <w:szCs w:val="28"/>
        </w:rPr>
      </w:pPr>
    </w:p>
    <w:p w:rsidR="009E5B65" w:rsidRPr="003E240D" w:rsidRDefault="009E5B65" w:rsidP="00C56A85">
      <w:pPr>
        <w:pStyle w:val="a5"/>
        <w:jc w:val="both"/>
        <w:rPr>
          <w:sz w:val="28"/>
          <w:szCs w:val="28"/>
        </w:rPr>
      </w:pPr>
      <w:r w:rsidRPr="003E240D">
        <w:rPr>
          <w:b/>
          <w:bCs/>
          <w:sz w:val="28"/>
          <w:szCs w:val="28"/>
        </w:rPr>
        <w:t>Вывод:</w:t>
      </w:r>
      <w:r w:rsidRPr="003E240D">
        <w:t> </w:t>
      </w:r>
      <w:r w:rsidRPr="003E240D">
        <w:rPr>
          <w:sz w:val="28"/>
          <w:szCs w:val="28"/>
        </w:rPr>
        <w:t>качество подготовки обучающихся показало, что показатели развития детей соответствуют их психологическому возрасту.</w:t>
      </w:r>
    </w:p>
    <w:p w:rsidR="009E5B65" w:rsidRPr="003E240D" w:rsidRDefault="009E5B65" w:rsidP="00C56A85">
      <w:pPr>
        <w:pStyle w:val="a5"/>
        <w:jc w:val="both"/>
        <w:rPr>
          <w:sz w:val="28"/>
          <w:szCs w:val="28"/>
        </w:rPr>
      </w:pPr>
      <w:r w:rsidRPr="003E240D">
        <w:rPr>
          <w:sz w:val="28"/>
          <w:szCs w:val="28"/>
        </w:rPr>
        <w:t>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9E5B65" w:rsidRPr="00773840" w:rsidRDefault="009E5B65" w:rsidP="00C56A85">
      <w:pPr>
        <w:pStyle w:val="a5"/>
        <w:jc w:val="both"/>
      </w:pPr>
      <w:r w:rsidRPr="003E240D">
        <w:rPr>
          <w:sz w:val="28"/>
          <w:szCs w:val="28"/>
        </w:rPr>
        <w:t>Выполнение детьми программы осуществляется на хорошем уровне</w:t>
      </w:r>
      <w:r w:rsidRPr="003E240D">
        <w:t>.</w:t>
      </w:r>
    </w:p>
    <w:p w:rsidR="00D33CDE" w:rsidRDefault="00D33CDE" w:rsidP="00185C09">
      <w:pPr>
        <w:pStyle w:val="1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5C09" w:rsidRDefault="009E5B65" w:rsidP="00185C09">
      <w:pPr>
        <w:pStyle w:val="1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3CDE">
        <w:rPr>
          <w:rFonts w:ascii="Times New Roman" w:hAnsi="Times New Roman"/>
          <w:b/>
          <w:bCs/>
          <w:sz w:val="28"/>
          <w:szCs w:val="28"/>
          <w:lang w:eastAsia="ru-RU"/>
        </w:rPr>
        <w:t>1.4. Оценка кадрового потенциала</w:t>
      </w:r>
      <w:r w:rsidR="00106FCC" w:rsidRPr="00D33CD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85C09" w:rsidRPr="00185C09" w:rsidRDefault="00185C09" w:rsidP="00185C0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5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укомплектован педагогическими кадрами. В образовательной организации есть музыкальный руководитель, педагог психолог, учитель – логопед, старший воспитатель.</w:t>
      </w:r>
    </w:p>
    <w:p w:rsidR="00185C09" w:rsidRPr="00185C09" w:rsidRDefault="00185C09" w:rsidP="00D33CD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ДОУ имеет высшее образование – соответствие занимаемой должности. 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99"/>
        <w:gridCol w:w="486"/>
        <w:gridCol w:w="486"/>
        <w:gridCol w:w="489"/>
        <w:gridCol w:w="459"/>
        <w:gridCol w:w="459"/>
        <w:gridCol w:w="497"/>
        <w:gridCol w:w="547"/>
        <w:gridCol w:w="600"/>
        <w:gridCol w:w="574"/>
        <w:gridCol w:w="509"/>
        <w:gridCol w:w="550"/>
        <w:gridCol w:w="591"/>
        <w:gridCol w:w="588"/>
        <w:gridCol w:w="577"/>
        <w:gridCol w:w="6"/>
        <w:gridCol w:w="526"/>
        <w:gridCol w:w="487"/>
        <w:gridCol w:w="459"/>
      </w:tblGrid>
      <w:tr w:rsidR="00185C09" w:rsidRPr="00185C09" w:rsidTr="00185C09">
        <w:trPr>
          <w:cantSplit/>
          <w:trHeight w:val="540"/>
        </w:trPr>
        <w:tc>
          <w:tcPr>
            <w:tcW w:w="999" w:type="dxa"/>
            <w:vMerge w:val="restart"/>
          </w:tcPr>
          <w:p w:rsidR="00185C09" w:rsidRPr="00185C09" w:rsidRDefault="00185C09" w:rsidP="00185C09">
            <w:pPr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 xml:space="preserve">Учебный </w:t>
            </w:r>
          </w:p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</w:rPr>
              <w:t>год</w:t>
            </w:r>
          </w:p>
        </w:tc>
        <w:tc>
          <w:tcPr>
            <w:tcW w:w="486" w:type="dxa"/>
            <w:vMerge w:val="restart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Всего педагогов</w:t>
            </w:r>
          </w:p>
        </w:tc>
        <w:tc>
          <w:tcPr>
            <w:tcW w:w="486" w:type="dxa"/>
            <w:vMerge w:val="restart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воспитатели</w:t>
            </w:r>
          </w:p>
        </w:tc>
        <w:tc>
          <w:tcPr>
            <w:tcW w:w="489" w:type="dxa"/>
            <w:vMerge w:val="restart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музрук</w:t>
            </w:r>
          </w:p>
        </w:tc>
        <w:tc>
          <w:tcPr>
            <w:tcW w:w="459" w:type="dxa"/>
            <w:vMerge w:val="restart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психолог</w:t>
            </w:r>
          </w:p>
        </w:tc>
        <w:tc>
          <w:tcPr>
            <w:tcW w:w="459" w:type="dxa"/>
            <w:vMerge w:val="restart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логопед</w:t>
            </w:r>
          </w:p>
        </w:tc>
        <w:tc>
          <w:tcPr>
            <w:tcW w:w="497" w:type="dxa"/>
            <w:vMerge w:val="restart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Ст. воспитатель</w:t>
            </w:r>
          </w:p>
        </w:tc>
        <w:tc>
          <w:tcPr>
            <w:tcW w:w="2230" w:type="dxa"/>
            <w:gridSpan w:val="4"/>
          </w:tcPr>
          <w:p w:rsidR="00185C09" w:rsidRPr="00185C09" w:rsidRDefault="00185C09" w:rsidP="00185C09">
            <w:pPr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Возрастной ценз, лет</w:t>
            </w:r>
          </w:p>
        </w:tc>
        <w:tc>
          <w:tcPr>
            <w:tcW w:w="1729" w:type="dxa"/>
            <w:gridSpan w:val="3"/>
          </w:tcPr>
          <w:p w:rsidR="00185C09" w:rsidRPr="00185C09" w:rsidRDefault="00185C09" w:rsidP="00185C09">
            <w:pPr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Образовательный ценз</w:t>
            </w:r>
          </w:p>
        </w:tc>
        <w:tc>
          <w:tcPr>
            <w:tcW w:w="2055" w:type="dxa"/>
            <w:gridSpan w:val="5"/>
          </w:tcPr>
          <w:p w:rsidR="00185C09" w:rsidRPr="00185C09" w:rsidRDefault="00185C09" w:rsidP="00185C09">
            <w:pPr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Педагогический стаж, лет</w:t>
            </w:r>
          </w:p>
        </w:tc>
      </w:tr>
      <w:tr w:rsidR="00185C09" w:rsidRPr="00185C09" w:rsidTr="00185C09">
        <w:trPr>
          <w:cantSplit/>
          <w:trHeight w:val="1301"/>
        </w:trPr>
        <w:tc>
          <w:tcPr>
            <w:tcW w:w="999" w:type="dxa"/>
            <w:vMerge/>
          </w:tcPr>
          <w:p w:rsidR="00185C09" w:rsidRPr="00185C09" w:rsidRDefault="00185C09" w:rsidP="00185C09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9" w:type="dxa"/>
            <w:vMerge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59" w:type="dxa"/>
            <w:vMerge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59" w:type="dxa"/>
            <w:vMerge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97" w:type="dxa"/>
            <w:vMerge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47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До 30</w:t>
            </w:r>
          </w:p>
        </w:tc>
        <w:tc>
          <w:tcPr>
            <w:tcW w:w="600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30-40</w:t>
            </w:r>
          </w:p>
        </w:tc>
        <w:tc>
          <w:tcPr>
            <w:tcW w:w="574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40-50</w:t>
            </w:r>
          </w:p>
        </w:tc>
        <w:tc>
          <w:tcPr>
            <w:tcW w:w="509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Свыше 50</w:t>
            </w:r>
          </w:p>
        </w:tc>
        <w:tc>
          <w:tcPr>
            <w:tcW w:w="550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Высшее</w:t>
            </w:r>
          </w:p>
        </w:tc>
        <w:tc>
          <w:tcPr>
            <w:tcW w:w="591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Средне-специальное</w:t>
            </w:r>
          </w:p>
        </w:tc>
        <w:tc>
          <w:tcPr>
            <w:tcW w:w="588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Незаконченное высшее</w:t>
            </w:r>
          </w:p>
        </w:tc>
        <w:tc>
          <w:tcPr>
            <w:tcW w:w="577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До 5</w:t>
            </w:r>
          </w:p>
        </w:tc>
        <w:tc>
          <w:tcPr>
            <w:tcW w:w="532" w:type="dxa"/>
            <w:gridSpan w:val="2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5-10</w:t>
            </w:r>
          </w:p>
        </w:tc>
        <w:tc>
          <w:tcPr>
            <w:tcW w:w="487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10-20</w:t>
            </w:r>
          </w:p>
        </w:tc>
        <w:tc>
          <w:tcPr>
            <w:tcW w:w="459" w:type="dxa"/>
            <w:textDirection w:val="btLr"/>
          </w:tcPr>
          <w:p w:rsidR="00185C09" w:rsidRPr="00185C09" w:rsidRDefault="00185C09" w:rsidP="00185C09">
            <w:pPr>
              <w:ind w:left="113" w:right="113"/>
              <w:jc w:val="center"/>
              <w:rPr>
                <w:color w:val="000000"/>
              </w:rPr>
            </w:pPr>
            <w:r w:rsidRPr="00185C09">
              <w:rPr>
                <w:color w:val="000000"/>
              </w:rPr>
              <w:t>Свыше 20</w:t>
            </w:r>
          </w:p>
        </w:tc>
      </w:tr>
      <w:tr w:rsidR="00185C09" w:rsidRPr="00185C09" w:rsidTr="00185C09">
        <w:trPr>
          <w:trHeight w:val="382"/>
        </w:trPr>
        <w:tc>
          <w:tcPr>
            <w:tcW w:w="999" w:type="dxa"/>
          </w:tcPr>
          <w:p w:rsidR="00185C09" w:rsidRPr="00185C09" w:rsidRDefault="00185C09" w:rsidP="002C1C12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201</w:t>
            </w:r>
            <w:r w:rsidR="002C1C12">
              <w:rPr>
                <w:color w:val="000000"/>
                <w:sz w:val="27"/>
                <w:szCs w:val="27"/>
              </w:rPr>
              <w:t>8</w:t>
            </w:r>
            <w:r w:rsidRPr="00185C09">
              <w:rPr>
                <w:color w:val="000000"/>
                <w:sz w:val="27"/>
                <w:szCs w:val="27"/>
              </w:rPr>
              <w:t>-201</w:t>
            </w:r>
            <w:r w:rsidR="002C1C12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86" w:type="dxa"/>
          </w:tcPr>
          <w:p w:rsidR="00185C09" w:rsidRPr="00185C09" w:rsidRDefault="00185C09" w:rsidP="002C1C12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1</w:t>
            </w:r>
            <w:r w:rsidR="002C1C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86" w:type="dxa"/>
          </w:tcPr>
          <w:p w:rsidR="00185C09" w:rsidRPr="00185C09" w:rsidRDefault="002C1C12" w:rsidP="00185C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489" w:type="dxa"/>
          </w:tcPr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9" w:type="dxa"/>
          </w:tcPr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9" w:type="dxa"/>
          </w:tcPr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97" w:type="dxa"/>
          </w:tcPr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185C09" w:rsidRPr="00185C09" w:rsidRDefault="002C1C12" w:rsidP="00185C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600" w:type="dxa"/>
          </w:tcPr>
          <w:p w:rsidR="00185C09" w:rsidRPr="00185C09" w:rsidRDefault="00392389" w:rsidP="00185C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74" w:type="dxa"/>
          </w:tcPr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09" w:type="dxa"/>
          </w:tcPr>
          <w:p w:rsidR="00185C09" w:rsidRPr="00185C09" w:rsidRDefault="00392389" w:rsidP="00185C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50" w:type="dxa"/>
          </w:tcPr>
          <w:p w:rsidR="00185C09" w:rsidRPr="00185C09" w:rsidRDefault="00392389" w:rsidP="00185C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91" w:type="dxa"/>
          </w:tcPr>
          <w:p w:rsidR="00185C09" w:rsidRPr="00185C09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185C09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88" w:type="dxa"/>
          </w:tcPr>
          <w:p w:rsidR="00185C09" w:rsidRPr="00185C09" w:rsidRDefault="00392389" w:rsidP="00185C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583" w:type="dxa"/>
            <w:gridSpan w:val="2"/>
          </w:tcPr>
          <w:p w:rsidR="00185C09" w:rsidRPr="00D00448" w:rsidRDefault="00980B21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D00448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26" w:type="dxa"/>
          </w:tcPr>
          <w:p w:rsidR="00185C09" w:rsidRPr="00D00448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D0044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7" w:type="dxa"/>
          </w:tcPr>
          <w:p w:rsidR="00185C09" w:rsidRPr="00D00448" w:rsidRDefault="00185C09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D0044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9" w:type="dxa"/>
          </w:tcPr>
          <w:p w:rsidR="00185C09" w:rsidRPr="00D00448" w:rsidRDefault="00D00448" w:rsidP="00185C09">
            <w:pPr>
              <w:jc w:val="center"/>
              <w:rPr>
                <w:color w:val="000000"/>
                <w:sz w:val="27"/>
                <w:szCs w:val="27"/>
              </w:rPr>
            </w:pPr>
            <w:r w:rsidRPr="00D00448"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185C09" w:rsidRPr="00185C09" w:rsidRDefault="00185C09" w:rsidP="00185C0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5C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709"/>
        <w:gridCol w:w="1115"/>
        <w:gridCol w:w="1510"/>
        <w:gridCol w:w="1358"/>
        <w:gridCol w:w="2154"/>
        <w:gridCol w:w="2043"/>
      </w:tblGrid>
      <w:tr w:rsidR="00185C09" w:rsidRPr="00185C09" w:rsidTr="000128AC">
        <w:tc>
          <w:tcPr>
            <w:tcW w:w="1709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15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Стаж работы по специаль-ности</w:t>
            </w:r>
          </w:p>
        </w:tc>
        <w:tc>
          <w:tcPr>
            <w:tcW w:w="1510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358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2154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2043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Квалификации</w:t>
            </w:r>
          </w:p>
        </w:tc>
      </w:tr>
      <w:tr w:rsidR="00185C09" w:rsidRPr="00185C09" w:rsidTr="000128AC">
        <w:tc>
          <w:tcPr>
            <w:tcW w:w="1709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Бекназарян Елена Владимировна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="00631580">
              <w:rPr>
                <w:iCs/>
                <w:color w:val="000000"/>
                <w:sz w:val="28"/>
                <w:szCs w:val="28"/>
              </w:rPr>
              <w:t>884542</w:t>
            </w:r>
            <w:r w:rsidRPr="00185C09">
              <w:rPr>
                <w:iCs/>
                <w:color w:val="000000"/>
                <w:sz w:val="28"/>
                <w:szCs w:val="28"/>
              </w:rPr>
              <w:t>4-10-24</w:t>
            </w:r>
            <w:r w:rsidRPr="00185C09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15" w:type="dxa"/>
            <w:vAlign w:val="center"/>
          </w:tcPr>
          <w:p w:rsidR="00185C09" w:rsidRPr="00185C09" w:rsidRDefault="00185C09" w:rsidP="0039238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1</w:t>
            </w:r>
            <w:r w:rsidR="00392389">
              <w:rPr>
                <w:color w:val="000000"/>
                <w:sz w:val="28"/>
                <w:szCs w:val="28"/>
              </w:rPr>
              <w:t>3</w:t>
            </w:r>
            <w:r w:rsidRPr="00185C09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10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bookmarkStart w:id="1" w:name="OLE_LINK18"/>
            <w:bookmarkStart w:id="2" w:name="OLE_LINK19"/>
            <w:r w:rsidRPr="00185C09">
              <w:rPr>
                <w:iCs/>
                <w:color w:val="000000"/>
                <w:sz w:val="28"/>
                <w:szCs w:val="28"/>
              </w:rPr>
              <w:t>Старший воспитатель</w:t>
            </w:r>
            <w:bookmarkEnd w:id="1"/>
            <w:bookmarkEnd w:id="2"/>
          </w:p>
        </w:tc>
        <w:tc>
          <w:tcPr>
            <w:tcW w:w="1358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bookmarkStart w:id="3" w:name="OLE_LINK20"/>
            <w:bookmarkStart w:id="4" w:name="OLE_LINK21"/>
            <w:bookmarkStart w:id="5" w:name="OLE_LINK22"/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  <w:bookmarkEnd w:id="3"/>
            <w:bookmarkEnd w:id="4"/>
            <w:bookmarkEnd w:id="5"/>
          </w:p>
        </w:tc>
        <w:tc>
          <w:tcPr>
            <w:tcW w:w="2154" w:type="dxa"/>
            <w:vAlign w:val="center"/>
          </w:tcPr>
          <w:p w:rsidR="00185C09" w:rsidRPr="00185C09" w:rsidRDefault="00185C09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bookmarkStart w:id="6" w:name="OLE_LINK23"/>
            <w:bookmarkStart w:id="7" w:name="OLE_LINK24"/>
            <w:bookmarkStart w:id="8" w:name="OLE_LINK25"/>
            <w:r w:rsidR="000128AC"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 w:rsidR="000128AC">
              <w:rPr>
                <w:color w:val="000000"/>
                <w:sz w:val="28"/>
                <w:szCs w:val="28"/>
              </w:rPr>
              <w:t xml:space="preserve">ный подход к воспитательно-образовательному процессу в условиях реализации ФГОС </w:t>
            </w:r>
            <w:r w:rsidR="000128AC">
              <w:rPr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 w:rsidR="000128AC">
              <w:rPr>
                <w:color w:val="000000"/>
                <w:sz w:val="28"/>
                <w:szCs w:val="28"/>
              </w:rPr>
              <w:t>20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 w:rsidR="000128AC">
              <w:rPr>
                <w:color w:val="000000"/>
                <w:sz w:val="28"/>
                <w:szCs w:val="28"/>
              </w:rPr>
              <w:t>04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 w:rsidR="000128AC"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  <w:bookmarkEnd w:id="6"/>
            <w:bookmarkEnd w:id="7"/>
            <w:bookmarkEnd w:id="8"/>
          </w:p>
        </w:tc>
        <w:tc>
          <w:tcPr>
            <w:tcW w:w="2043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lastRenderedPageBreak/>
              <w:t>1квалификационная категория</w:t>
            </w:r>
          </w:p>
        </w:tc>
      </w:tr>
      <w:tr w:rsidR="000128AC" w:rsidRPr="00185C09" w:rsidTr="000128AC">
        <w:tc>
          <w:tcPr>
            <w:tcW w:w="1709" w:type="dxa"/>
            <w:vAlign w:val="center"/>
          </w:tcPr>
          <w:p w:rsidR="000128AC" w:rsidRPr="00185C09" w:rsidRDefault="000128AC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lastRenderedPageBreak/>
              <w:t>Зюзина Лидия Ивановна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88454241024</w:t>
            </w:r>
          </w:p>
        </w:tc>
        <w:tc>
          <w:tcPr>
            <w:tcW w:w="1115" w:type="dxa"/>
            <w:vAlign w:val="center"/>
          </w:tcPr>
          <w:p w:rsidR="000128AC" w:rsidRPr="00185C09" w:rsidRDefault="000128AC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85C09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10" w:type="dxa"/>
            <w:vAlign w:val="center"/>
          </w:tcPr>
          <w:p w:rsidR="000128AC" w:rsidRPr="00185C09" w:rsidRDefault="000128AC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58" w:type="dxa"/>
            <w:vAlign w:val="center"/>
          </w:tcPr>
          <w:p w:rsidR="000128AC" w:rsidRPr="00185C09" w:rsidRDefault="000128AC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154" w:type="dxa"/>
            <w:vAlign w:val="center"/>
          </w:tcPr>
          <w:p w:rsidR="000128AC" w:rsidRPr="00185C09" w:rsidRDefault="000128AC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0128AC" w:rsidRPr="00185C09" w:rsidRDefault="000128AC" w:rsidP="000128AC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1 квалификационная категория</w:t>
            </w:r>
          </w:p>
        </w:tc>
      </w:tr>
      <w:tr w:rsidR="00185C09" w:rsidRPr="00185C09" w:rsidTr="000128AC">
        <w:tc>
          <w:tcPr>
            <w:tcW w:w="1709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Скороходова Татьяна Анатольевна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  <w:r w:rsidRPr="00185C09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15" w:type="dxa"/>
            <w:vAlign w:val="center"/>
          </w:tcPr>
          <w:p w:rsidR="00185C09" w:rsidRPr="00185C09" w:rsidRDefault="00185C09" w:rsidP="0039238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1</w:t>
            </w:r>
            <w:r w:rsidR="00392389">
              <w:rPr>
                <w:color w:val="000000"/>
                <w:sz w:val="28"/>
                <w:szCs w:val="28"/>
              </w:rPr>
              <w:t xml:space="preserve">1 </w:t>
            </w:r>
            <w:r w:rsidRPr="00185C09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10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педагог психолог</w:t>
            </w:r>
          </w:p>
        </w:tc>
        <w:tc>
          <w:tcPr>
            <w:tcW w:w="1358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54" w:type="dxa"/>
            <w:vAlign w:val="center"/>
          </w:tcPr>
          <w:p w:rsidR="00185C09" w:rsidRPr="00185C09" w:rsidRDefault="00185C09" w:rsidP="009A21C7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 w:rsidR="009A21C7">
              <w:rPr>
                <w:color w:val="000000"/>
                <w:sz w:val="28"/>
                <w:szCs w:val="28"/>
              </w:rPr>
              <w:t>современные требования к профессиональной компетентности педагога –психолога в условиях реализации ФГОС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1</w:t>
            </w:r>
            <w:r w:rsidR="009A21C7">
              <w:rPr>
                <w:color w:val="000000"/>
                <w:sz w:val="28"/>
                <w:szCs w:val="28"/>
              </w:rPr>
              <w:t>4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 w:rsidR="009A21C7">
              <w:rPr>
                <w:color w:val="000000"/>
                <w:sz w:val="28"/>
                <w:szCs w:val="28"/>
              </w:rPr>
              <w:t>1</w:t>
            </w:r>
            <w:r w:rsidRPr="00185C09">
              <w:rPr>
                <w:color w:val="000000"/>
                <w:sz w:val="28"/>
                <w:szCs w:val="28"/>
              </w:rPr>
              <w:t>.201</w:t>
            </w:r>
            <w:r w:rsidR="009A21C7">
              <w:rPr>
                <w:color w:val="000000"/>
                <w:sz w:val="28"/>
                <w:szCs w:val="28"/>
              </w:rPr>
              <w:t>7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85C09" w:rsidRPr="00185C09" w:rsidRDefault="00185C09" w:rsidP="00185C09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1 квалификационная категория  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Зенкина Людмила Анатольевна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88454241024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30 </w:t>
            </w:r>
            <w:r w:rsidRPr="00185C09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1квалификационная категория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Дмитреева Евгения Валерьевна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85C0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ный подход к воспитательно-образовательному процессу в условиях реализации ФГОС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lastRenderedPageBreak/>
              <w:t>1квалификационная категория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lastRenderedPageBreak/>
              <w:t> Белякова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 Анна Андреевна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Психолого-педагогическое и методическое сопровождение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1квалификационная категория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Ерыкалина Татьяна Владимировна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</w:t>
            </w:r>
            <w:r w:rsidRPr="00185C09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Соответствие занимаемой 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должности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 Огнева Татьяна Александровна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4года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Default="001B13E4" w:rsidP="001B13E4">
            <w:pPr>
              <w:rPr>
                <w:iCs/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 Косинова</w:t>
            </w:r>
          </w:p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Людмила Викторовна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185C09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bookmarkStart w:id="9" w:name="OLE_LINK30"/>
            <w:bookmarkStart w:id="10" w:name="OLE_LINK31"/>
            <w:bookmarkStart w:id="11" w:name="OLE_LINK32"/>
            <w:r w:rsidRPr="00185C09">
              <w:rPr>
                <w:iCs/>
                <w:color w:val="000000"/>
                <w:sz w:val="28"/>
                <w:szCs w:val="28"/>
              </w:rPr>
              <w:t>Воспитатель</w:t>
            </w:r>
            <w:bookmarkEnd w:id="9"/>
            <w:bookmarkEnd w:id="10"/>
            <w:bookmarkEnd w:id="11"/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 Высшее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1квалификационная категория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lastRenderedPageBreak/>
              <w:t>Лавренюк Ольга Александровна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185C09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Учитель-  логопед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bookmarkStart w:id="12" w:name="OLE_LINK33"/>
            <w:bookmarkStart w:id="13" w:name="OLE_LINK34"/>
            <w:bookmarkStart w:id="14" w:name="OLE_LINK35"/>
            <w:r w:rsidRPr="00185C09">
              <w:rPr>
                <w:iCs/>
                <w:color w:val="000000"/>
                <w:sz w:val="28"/>
                <w:szCs w:val="28"/>
              </w:rPr>
              <w:t>Высшее</w:t>
            </w:r>
            <w:bookmarkEnd w:id="12"/>
            <w:bookmarkEnd w:id="13"/>
            <w:bookmarkEnd w:id="14"/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Технологии коррекции произносительной стороны речи при дислалии и стертой дизартрии детей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25</w:t>
            </w:r>
            <w:r w:rsidRPr="00185C09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85C09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1 квалификационная категория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Милованова Екатерина Семёновна</w:t>
            </w:r>
          </w:p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082BAA" w:rsidRDefault="001B13E4" w:rsidP="001B13E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00448">
              <w:rPr>
                <w:iCs/>
                <w:color w:val="000000"/>
                <w:sz w:val="28"/>
                <w:szCs w:val="28"/>
              </w:rPr>
              <w:t>1квалификационная категория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Никифорова Надежда Игоревна</w:t>
            </w:r>
          </w:p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2154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Деятельност</w:t>
            </w:r>
            <w:r w:rsidR="001F19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ный подход к воспитательно-образовательному процессу в условиях реализации ФГОС дошкольного образования</w:t>
            </w:r>
            <w:r w:rsidRPr="00185C09">
              <w:rPr>
                <w:color w:val="000000"/>
                <w:sz w:val="28"/>
                <w:szCs w:val="28"/>
              </w:rPr>
              <w:t>"</w:t>
            </w:r>
            <w:r w:rsidRPr="00185C09"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185C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185C09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85C0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</w:tr>
      <w:tr w:rsidR="001B13E4" w:rsidRPr="00185C09" w:rsidTr="000128AC">
        <w:tc>
          <w:tcPr>
            <w:tcW w:w="1709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 xml:space="preserve">Надворная </w:t>
            </w:r>
          </w:p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Елена</w:t>
            </w:r>
          </w:p>
          <w:p w:rsidR="001B13E4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Константиновна</w:t>
            </w:r>
          </w:p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iCs/>
                <w:color w:val="000000"/>
                <w:sz w:val="28"/>
                <w:szCs w:val="28"/>
              </w:rPr>
              <w:t>8(84542)4-10-24</w:t>
            </w:r>
          </w:p>
        </w:tc>
        <w:tc>
          <w:tcPr>
            <w:tcW w:w="1115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10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58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 w:rsidRPr="00185C09">
              <w:rPr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154" w:type="dxa"/>
            <w:vAlign w:val="center"/>
          </w:tcPr>
          <w:p w:rsidR="001B13E4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«Совершенствование общих и профессиональных компетенций в процессе реализации образовательных программ »</w:t>
            </w:r>
          </w:p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11.12.15 год</w:t>
            </w:r>
          </w:p>
        </w:tc>
        <w:tc>
          <w:tcPr>
            <w:tcW w:w="2043" w:type="dxa"/>
            <w:vAlign w:val="center"/>
          </w:tcPr>
          <w:p w:rsidR="001B13E4" w:rsidRPr="00185C09" w:rsidRDefault="001B13E4" w:rsidP="001B1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185C09" w:rsidRPr="00185C09" w:rsidRDefault="00185C09" w:rsidP="00185C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Постоянно повышают свой профессиональный уровень все педагоги ДОУ. </w:t>
      </w:r>
    </w:p>
    <w:p w:rsidR="00185C09" w:rsidRPr="00185C09" w:rsidRDefault="00185C09" w:rsidP="00185C0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Педагоги 1 квалификационной категории:  </w:t>
      </w:r>
      <w:r w:rsidR="001B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- </w:t>
      </w:r>
      <w:r w:rsidR="001B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1B13E4" w:rsidRDefault="00185C09" w:rsidP="001B13E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занимаемой должности: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 -</w:t>
      </w:r>
      <w:r w:rsidR="00631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B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85C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1B13E4" w:rsidRPr="00D33CDE" w:rsidRDefault="001B13E4" w:rsidP="001B13E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680" w:rsidRPr="004E45F1" w:rsidRDefault="009E5B65" w:rsidP="004E45F1">
      <w:pPr>
        <w:pStyle w:val="12"/>
        <w:rPr>
          <w:rFonts w:ascii="Times New Roman" w:hAnsi="Times New Roman"/>
          <w:b/>
          <w:sz w:val="28"/>
          <w:szCs w:val="28"/>
        </w:rPr>
      </w:pPr>
      <w:r w:rsidRPr="004E45F1">
        <w:rPr>
          <w:rFonts w:ascii="Times New Roman" w:hAnsi="Times New Roman"/>
          <w:b/>
          <w:sz w:val="28"/>
          <w:szCs w:val="28"/>
        </w:rPr>
        <w:t>Участие педагогов МБДОУ в методической работе</w:t>
      </w:r>
      <w:r w:rsidR="001F19F4">
        <w:rPr>
          <w:rFonts w:ascii="Times New Roman" w:hAnsi="Times New Roman"/>
          <w:b/>
          <w:sz w:val="28"/>
          <w:szCs w:val="28"/>
        </w:rPr>
        <w:t xml:space="preserve"> </w:t>
      </w:r>
      <w:r w:rsidR="009F0680" w:rsidRPr="004E45F1">
        <w:rPr>
          <w:rFonts w:ascii="Times New Roman" w:hAnsi="Times New Roman"/>
          <w:b/>
          <w:sz w:val="28"/>
          <w:szCs w:val="28"/>
        </w:rPr>
        <w:t>за 201</w:t>
      </w:r>
      <w:r w:rsidR="001B13E4">
        <w:rPr>
          <w:rFonts w:ascii="Times New Roman" w:hAnsi="Times New Roman"/>
          <w:b/>
          <w:sz w:val="28"/>
          <w:szCs w:val="28"/>
        </w:rPr>
        <w:t>8</w:t>
      </w:r>
      <w:r w:rsidR="009F0680" w:rsidRPr="004E45F1">
        <w:rPr>
          <w:rFonts w:ascii="Times New Roman" w:hAnsi="Times New Roman"/>
          <w:b/>
          <w:sz w:val="28"/>
          <w:szCs w:val="28"/>
        </w:rPr>
        <w:t>-201</w:t>
      </w:r>
      <w:r w:rsidR="001B13E4">
        <w:rPr>
          <w:rFonts w:ascii="Times New Roman" w:hAnsi="Times New Roman"/>
          <w:b/>
          <w:sz w:val="28"/>
          <w:szCs w:val="28"/>
        </w:rPr>
        <w:t xml:space="preserve">9 </w:t>
      </w:r>
      <w:r w:rsidRPr="004E45F1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9F0680" w:rsidRPr="004E45F1">
        <w:rPr>
          <w:rFonts w:ascii="Times New Roman" w:hAnsi="Times New Roman"/>
          <w:b/>
          <w:sz w:val="28"/>
          <w:szCs w:val="28"/>
        </w:rPr>
        <w:t>.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 образовательную деятельность в ходе режимных моментов) и самостоятельную деятельность детей.</w:t>
      </w: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 xml:space="preserve">       В центре внимания всей нашей работы в течение этого учебного года было  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 </w:t>
      </w:r>
    </w:p>
    <w:p w:rsidR="009F0680" w:rsidRPr="007F645B" w:rsidRDefault="009F0680" w:rsidP="009F0680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5B">
        <w:rPr>
          <w:rFonts w:ascii="Times New Roman" w:hAnsi="Times New Roman" w:cs="Times New Roman"/>
          <w:b/>
          <w:sz w:val="28"/>
          <w:szCs w:val="28"/>
        </w:rPr>
        <w:t>В 201</w:t>
      </w:r>
      <w:r w:rsidR="001B13E4">
        <w:rPr>
          <w:rFonts w:ascii="Times New Roman" w:hAnsi="Times New Roman" w:cs="Times New Roman"/>
          <w:b/>
          <w:sz w:val="28"/>
          <w:szCs w:val="28"/>
        </w:rPr>
        <w:t>8</w:t>
      </w:r>
      <w:r w:rsidRPr="007F645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B13E4">
        <w:rPr>
          <w:rFonts w:ascii="Times New Roman" w:hAnsi="Times New Roman" w:cs="Times New Roman"/>
          <w:b/>
          <w:sz w:val="28"/>
          <w:szCs w:val="28"/>
        </w:rPr>
        <w:t>9</w:t>
      </w:r>
      <w:r w:rsidRPr="007F645B">
        <w:rPr>
          <w:rFonts w:ascii="Times New Roman" w:hAnsi="Times New Roman" w:cs="Times New Roman"/>
          <w:b/>
          <w:sz w:val="28"/>
          <w:szCs w:val="28"/>
        </w:rPr>
        <w:t xml:space="preserve"> учебном  году в  ДОУ  решались задачи: 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1. Совершенствовать работу по сохранению и укреплению физического и психического здоровья детей через: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 xml:space="preserve">- оптимизацию двигательной активности детей; 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- организацию образовательного процесса в соответствии с нормативными требованиями СанПиН 2.4.1.3049-13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 xml:space="preserve">2. Создать условия для социально – коммуникативного, речевого  развития,    воспитанников в соответствии с ФГОС ДОУ.   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3.Продолжить работу по формированию профессиональной компетентности педагогов через:  участие в творческих группах, методических объединениях, конкурсах, семинарах, мастер – классах на уровне ДОУ, района, области.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4. Совершенствовать работу с семьей с целью псих</w:t>
      </w:r>
      <w:r w:rsidR="001F19F4">
        <w:rPr>
          <w:sz w:val="28"/>
          <w:szCs w:val="28"/>
        </w:rPr>
        <w:t xml:space="preserve">олого-педагогической поддержки </w:t>
      </w:r>
      <w:r w:rsidRPr="00C1042C">
        <w:rPr>
          <w:sz w:val="28"/>
          <w:szCs w:val="28"/>
        </w:rPr>
        <w:t>родителей и повышения их компетентности в вопросах воспитания,  развития, охраны и укрепления здоровья детей через: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- информационно – аналитические формы взаимодействия (опрос, анкетирование);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- познавательные формы взаимодействия (круглый стол, родительские собрания, беседа, день открытых дверей);</w:t>
      </w:r>
    </w:p>
    <w:p w:rsidR="00C1042C" w:rsidRPr="00C1042C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- досуговые формы взаимодействия (праздники, соревнования, совместные выставки);</w:t>
      </w:r>
    </w:p>
    <w:p w:rsidR="009F0680" w:rsidRDefault="00C1042C" w:rsidP="00C1042C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- наглядно – информационные формы взаимодействия.</w:t>
      </w:r>
    </w:p>
    <w:p w:rsidR="00C1042C" w:rsidRPr="009F0680" w:rsidRDefault="00C1042C" w:rsidP="00C1042C">
      <w:pPr>
        <w:pStyle w:val="a5"/>
        <w:jc w:val="both"/>
        <w:rPr>
          <w:sz w:val="28"/>
          <w:szCs w:val="28"/>
        </w:rPr>
      </w:pPr>
    </w:p>
    <w:p w:rsidR="006315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lastRenderedPageBreak/>
        <w:t>Анализ работы педагогического коллектива по решению годовых задач показал, что работа проводилась систематически и планомерно. Использовались различные технологии и формы организации педагогического процесса. Большое внимание уделялось профессионализму, совершенствованию всех участников образовательного процесса. Воспитатели в с</w:t>
      </w:r>
      <w:r w:rsidR="00631580">
        <w:rPr>
          <w:sz w:val="28"/>
          <w:szCs w:val="28"/>
        </w:rPr>
        <w:t>воей работе умело использовали интегрированные НОД, что с</w:t>
      </w:r>
      <w:r w:rsidRPr="009F0680">
        <w:rPr>
          <w:sz w:val="28"/>
          <w:szCs w:val="28"/>
        </w:rPr>
        <w:t>казывается, на улучшении результатов детей по уровню знаний.</w:t>
      </w:r>
    </w:p>
    <w:p w:rsidR="00C1042C" w:rsidRDefault="00C1042C" w:rsidP="009F0680">
      <w:pPr>
        <w:pStyle w:val="a5"/>
        <w:jc w:val="both"/>
        <w:rPr>
          <w:sz w:val="28"/>
          <w:szCs w:val="28"/>
        </w:rPr>
      </w:pPr>
    </w:p>
    <w:p w:rsidR="009F0680" w:rsidRPr="009F0680" w:rsidRDefault="009F0680" w:rsidP="009F0680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Работа коллектива в 201</w:t>
      </w:r>
      <w:r w:rsidR="001B13E4">
        <w:rPr>
          <w:sz w:val="28"/>
          <w:szCs w:val="28"/>
        </w:rPr>
        <w:t>8</w:t>
      </w:r>
      <w:r w:rsidRPr="009F0680">
        <w:rPr>
          <w:sz w:val="28"/>
          <w:szCs w:val="28"/>
        </w:rPr>
        <w:t>- 201</w:t>
      </w:r>
      <w:r w:rsidR="001B13E4">
        <w:rPr>
          <w:sz w:val="28"/>
          <w:szCs w:val="28"/>
        </w:rPr>
        <w:t>9</w:t>
      </w:r>
      <w:r w:rsidRPr="009F0680">
        <w:rPr>
          <w:sz w:val="28"/>
          <w:szCs w:val="28"/>
        </w:rPr>
        <w:t xml:space="preserve"> учебном году была направлена </w:t>
      </w:r>
      <w:r w:rsidR="00631580">
        <w:rPr>
          <w:sz w:val="28"/>
          <w:szCs w:val="28"/>
        </w:rPr>
        <w:t xml:space="preserve">                    на </w:t>
      </w:r>
      <w:r w:rsidRPr="009F0680">
        <w:rPr>
          <w:sz w:val="28"/>
          <w:szCs w:val="28"/>
        </w:rPr>
        <w:t xml:space="preserve">выполнение годового плана, участие в районных  конкурсах, выставках. </w:t>
      </w:r>
      <w:r w:rsidRPr="009F0680">
        <w:rPr>
          <w:sz w:val="28"/>
          <w:szCs w:val="28"/>
        </w:rPr>
        <w:br/>
        <w:t xml:space="preserve">Большое внимание уделялось профессионализму, совершенствованию всех участников образовательного процесса. </w:t>
      </w:r>
    </w:p>
    <w:p w:rsidR="004E45F1" w:rsidRDefault="009F0680" w:rsidP="001B13E4">
      <w:pPr>
        <w:pStyle w:val="a5"/>
        <w:jc w:val="both"/>
        <w:rPr>
          <w:sz w:val="28"/>
          <w:szCs w:val="28"/>
        </w:rPr>
      </w:pPr>
      <w:r w:rsidRPr="009F0680">
        <w:rPr>
          <w:sz w:val="28"/>
          <w:szCs w:val="28"/>
        </w:rPr>
        <w:t>Педагоги нашего детского сада участвовали в районн</w:t>
      </w:r>
      <w:r w:rsidR="009F62A5">
        <w:rPr>
          <w:sz w:val="28"/>
          <w:szCs w:val="28"/>
        </w:rPr>
        <w:t>ых</w:t>
      </w:r>
      <w:r w:rsidRPr="009F0680">
        <w:rPr>
          <w:sz w:val="28"/>
          <w:szCs w:val="28"/>
        </w:rPr>
        <w:t xml:space="preserve"> конкурс</w:t>
      </w:r>
      <w:r w:rsidR="009F62A5">
        <w:rPr>
          <w:sz w:val="28"/>
          <w:szCs w:val="28"/>
        </w:rPr>
        <w:t>ах:</w:t>
      </w:r>
    </w:p>
    <w:p w:rsidR="009F62A5" w:rsidRDefault="004E45F1" w:rsidP="009F62A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«Групповых комнат</w:t>
      </w:r>
      <w:r w:rsidR="009F62A5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» - </w:t>
      </w:r>
      <w:r w:rsidR="009F62A5">
        <w:rPr>
          <w:sz w:val="28"/>
          <w:szCs w:val="28"/>
        </w:rPr>
        <w:t>Белякова А.А.</w:t>
      </w:r>
      <w:r w:rsidR="009F62A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место</w:t>
      </w:r>
      <w:r w:rsidR="009F62A5">
        <w:rPr>
          <w:sz w:val="28"/>
          <w:szCs w:val="28"/>
        </w:rPr>
        <w:t>;</w:t>
      </w:r>
    </w:p>
    <w:p w:rsidR="009F0680" w:rsidRDefault="009F62A5" w:rsidP="009F62A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мастер-класс педагогов ДОУ»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место – воспитатель Милованова Е.С.</w:t>
      </w:r>
    </w:p>
    <w:p w:rsidR="009F0680" w:rsidRPr="002B0097" w:rsidRDefault="009F0680" w:rsidP="009F0680">
      <w:pPr>
        <w:pStyle w:val="a5"/>
        <w:jc w:val="both"/>
        <w:rPr>
          <w:highlight w:val="yellow"/>
        </w:rPr>
      </w:pPr>
    </w:p>
    <w:p w:rsidR="009F0680" w:rsidRPr="00E83B93" w:rsidRDefault="009F0680" w:rsidP="009F0680">
      <w:pPr>
        <w:pStyle w:val="a5"/>
        <w:jc w:val="both"/>
        <w:rPr>
          <w:sz w:val="28"/>
          <w:szCs w:val="28"/>
        </w:rPr>
      </w:pPr>
      <w:r w:rsidRPr="00E83B93">
        <w:rPr>
          <w:sz w:val="28"/>
          <w:szCs w:val="28"/>
        </w:rPr>
        <w:t>Так же был</w:t>
      </w:r>
      <w:r w:rsidR="009F62A5">
        <w:rPr>
          <w:sz w:val="28"/>
          <w:szCs w:val="28"/>
        </w:rPr>
        <w:t>и</w:t>
      </w:r>
      <w:r w:rsidRPr="00E83B93">
        <w:rPr>
          <w:sz w:val="28"/>
          <w:szCs w:val="28"/>
        </w:rPr>
        <w:t xml:space="preserve"> подготовлен</w:t>
      </w:r>
      <w:r w:rsidR="009F62A5">
        <w:rPr>
          <w:sz w:val="28"/>
          <w:szCs w:val="28"/>
        </w:rPr>
        <w:t>ы</w:t>
      </w:r>
      <w:r w:rsidR="001F19F4">
        <w:rPr>
          <w:sz w:val="28"/>
          <w:szCs w:val="28"/>
        </w:rPr>
        <w:t xml:space="preserve"> </w:t>
      </w:r>
      <w:r w:rsidR="004E45F1" w:rsidRPr="00E83B93">
        <w:rPr>
          <w:sz w:val="28"/>
          <w:szCs w:val="28"/>
          <w:u w:val="single"/>
        </w:rPr>
        <w:t>доклад</w:t>
      </w:r>
      <w:r w:rsidR="009F62A5">
        <w:rPr>
          <w:sz w:val="28"/>
          <w:szCs w:val="28"/>
          <w:u w:val="single"/>
        </w:rPr>
        <w:t>ы</w:t>
      </w:r>
      <w:r w:rsidRPr="00E83B93">
        <w:rPr>
          <w:sz w:val="28"/>
          <w:szCs w:val="28"/>
          <w:u w:val="single"/>
        </w:rPr>
        <w:t xml:space="preserve">  на </w:t>
      </w:r>
      <w:r w:rsidR="004E45F1" w:rsidRPr="00E83B93">
        <w:rPr>
          <w:sz w:val="28"/>
          <w:szCs w:val="28"/>
          <w:u w:val="single"/>
        </w:rPr>
        <w:t>«Педагогической конференции дошкольных работников»</w:t>
      </w:r>
      <w:r w:rsidRPr="00E83B93">
        <w:rPr>
          <w:sz w:val="28"/>
          <w:szCs w:val="28"/>
        </w:rPr>
        <w:t>:</w:t>
      </w:r>
    </w:p>
    <w:p w:rsidR="009F62A5" w:rsidRDefault="009F0680" w:rsidP="009F0680">
      <w:pPr>
        <w:pStyle w:val="a5"/>
        <w:rPr>
          <w:sz w:val="28"/>
          <w:szCs w:val="28"/>
        </w:rPr>
      </w:pPr>
      <w:r w:rsidRPr="00E83B93">
        <w:rPr>
          <w:sz w:val="28"/>
          <w:szCs w:val="28"/>
        </w:rPr>
        <w:t>«</w:t>
      </w:r>
      <w:r w:rsidR="009F62A5">
        <w:rPr>
          <w:sz w:val="28"/>
          <w:szCs w:val="28"/>
        </w:rPr>
        <w:t>Народная подвижная играв – как средство приобщения к здоровому образу жизни</w:t>
      </w:r>
      <w:r w:rsidRPr="00E83B93">
        <w:rPr>
          <w:sz w:val="28"/>
          <w:szCs w:val="28"/>
        </w:rPr>
        <w:t>». (</w:t>
      </w:r>
      <w:r w:rsidR="009F62A5">
        <w:rPr>
          <w:sz w:val="28"/>
          <w:szCs w:val="28"/>
        </w:rPr>
        <w:t>Милованова Е.К</w:t>
      </w:r>
      <w:r w:rsidR="00E83B93" w:rsidRPr="00E83B93">
        <w:rPr>
          <w:sz w:val="28"/>
          <w:szCs w:val="28"/>
        </w:rPr>
        <w:t>.</w:t>
      </w:r>
      <w:r w:rsidRPr="00E83B93">
        <w:rPr>
          <w:sz w:val="28"/>
          <w:szCs w:val="28"/>
        </w:rPr>
        <w:t>)</w:t>
      </w:r>
    </w:p>
    <w:p w:rsidR="009F0680" w:rsidRPr="00C1042C" w:rsidRDefault="009F62A5" w:rsidP="009F0680">
      <w:pPr>
        <w:pStyle w:val="a5"/>
        <w:rPr>
          <w:sz w:val="28"/>
          <w:szCs w:val="28"/>
          <w:highlight w:val="yellow"/>
        </w:rPr>
      </w:pPr>
      <w:r>
        <w:rPr>
          <w:sz w:val="28"/>
          <w:szCs w:val="28"/>
        </w:rPr>
        <w:t>«Развитие мелкой моторики для детей дошкольного возраста»</w:t>
      </w:r>
      <w:r w:rsidR="00840507">
        <w:rPr>
          <w:sz w:val="28"/>
          <w:szCs w:val="28"/>
        </w:rPr>
        <w:t>.                 (Ерыкалина Т.В.)</w:t>
      </w:r>
      <w:r w:rsidR="009F0680" w:rsidRPr="002B0097">
        <w:rPr>
          <w:b/>
          <w:sz w:val="28"/>
          <w:szCs w:val="28"/>
          <w:highlight w:val="yellow"/>
        </w:rPr>
        <w:br/>
      </w:r>
      <w:r w:rsidR="009F0680" w:rsidRPr="00C1042C">
        <w:rPr>
          <w:sz w:val="28"/>
          <w:szCs w:val="28"/>
        </w:rPr>
        <w:t>С целью повышения результативности  педагогической работы проводились</w:t>
      </w:r>
      <w:r w:rsidR="001F19F4">
        <w:rPr>
          <w:sz w:val="28"/>
          <w:szCs w:val="28"/>
        </w:rPr>
        <w:t xml:space="preserve"> </w:t>
      </w:r>
      <w:r w:rsidR="00C1042C" w:rsidRPr="00C1042C">
        <w:rPr>
          <w:sz w:val="28"/>
          <w:szCs w:val="28"/>
          <w:u w:val="single"/>
        </w:rPr>
        <w:t>Педагогические советы</w:t>
      </w:r>
      <w:r w:rsidR="009F0680" w:rsidRPr="00C1042C">
        <w:rPr>
          <w:sz w:val="28"/>
          <w:szCs w:val="28"/>
          <w:u w:val="single"/>
        </w:rPr>
        <w:t>:</w:t>
      </w:r>
    </w:p>
    <w:p w:rsidR="009F0680" w:rsidRPr="00C1042C" w:rsidRDefault="009F0680" w:rsidP="009F0680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1.Установочный «</w:t>
      </w:r>
      <w:r w:rsidR="00C1042C" w:rsidRPr="00C1042C">
        <w:rPr>
          <w:sz w:val="28"/>
          <w:szCs w:val="28"/>
        </w:rPr>
        <w:t>Основные направления работы ДОУ на 201</w:t>
      </w:r>
      <w:r w:rsidR="00840507">
        <w:rPr>
          <w:sz w:val="28"/>
          <w:szCs w:val="28"/>
        </w:rPr>
        <w:t>8</w:t>
      </w:r>
      <w:r w:rsidR="00C1042C" w:rsidRPr="00C1042C">
        <w:rPr>
          <w:sz w:val="28"/>
          <w:szCs w:val="28"/>
        </w:rPr>
        <w:t>-201</w:t>
      </w:r>
      <w:r w:rsidR="00840507">
        <w:rPr>
          <w:sz w:val="28"/>
          <w:szCs w:val="28"/>
        </w:rPr>
        <w:t>9</w:t>
      </w:r>
      <w:r w:rsidR="00C1042C" w:rsidRPr="00C1042C">
        <w:rPr>
          <w:sz w:val="28"/>
          <w:szCs w:val="28"/>
        </w:rPr>
        <w:t xml:space="preserve"> уч.г.</w:t>
      </w:r>
      <w:r w:rsidRPr="00C1042C">
        <w:rPr>
          <w:sz w:val="28"/>
          <w:szCs w:val="28"/>
        </w:rPr>
        <w:t>».</w:t>
      </w:r>
    </w:p>
    <w:p w:rsidR="009F0680" w:rsidRPr="00C1042C" w:rsidRDefault="009F0680" w:rsidP="009F0680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2. «</w:t>
      </w:r>
      <w:r w:rsidR="00840507">
        <w:rPr>
          <w:sz w:val="28"/>
          <w:szCs w:val="28"/>
        </w:rPr>
        <w:t>Нравственно-патриотическое воспитание</w:t>
      </w:r>
      <w:r w:rsidRPr="00C1042C">
        <w:rPr>
          <w:sz w:val="28"/>
          <w:szCs w:val="28"/>
        </w:rPr>
        <w:t>».</w:t>
      </w:r>
    </w:p>
    <w:p w:rsidR="009F0680" w:rsidRPr="00C1042C" w:rsidRDefault="00C1042C" w:rsidP="009F0680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3</w:t>
      </w:r>
      <w:r w:rsidR="009F0680" w:rsidRPr="00C1042C">
        <w:rPr>
          <w:sz w:val="28"/>
          <w:szCs w:val="28"/>
        </w:rPr>
        <w:t>. «</w:t>
      </w:r>
      <w:r w:rsidR="00840507">
        <w:rPr>
          <w:sz w:val="28"/>
          <w:szCs w:val="28"/>
        </w:rPr>
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</w:t>
      </w:r>
      <w:r w:rsidR="009F0680" w:rsidRPr="00C1042C">
        <w:rPr>
          <w:sz w:val="28"/>
          <w:szCs w:val="28"/>
        </w:rPr>
        <w:t xml:space="preserve">». </w:t>
      </w:r>
    </w:p>
    <w:p w:rsidR="009F0680" w:rsidRPr="00C1042C" w:rsidRDefault="009F0680" w:rsidP="009F0680">
      <w:pPr>
        <w:pStyle w:val="a5"/>
        <w:jc w:val="both"/>
        <w:rPr>
          <w:sz w:val="28"/>
          <w:szCs w:val="28"/>
        </w:rPr>
      </w:pPr>
      <w:r w:rsidRPr="00C1042C">
        <w:rPr>
          <w:sz w:val="28"/>
          <w:szCs w:val="28"/>
        </w:rPr>
        <w:t>4. Итоги работы за 201</w:t>
      </w:r>
      <w:r w:rsidR="00840507">
        <w:rPr>
          <w:sz w:val="28"/>
          <w:szCs w:val="28"/>
        </w:rPr>
        <w:t>8</w:t>
      </w:r>
      <w:r w:rsidRPr="00C1042C">
        <w:rPr>
          <w:sz w:val="28"/>
          <w:szCs w:val="28"/>
        </w:rPr>
        <w:t xml:space="preserve"> - 201</w:t>
      </w:r>
      <w:r w:rsidR="00840507">
        <w:rPr>
          <w:sz w:val="28"/>
          <w:szCs w:val="28"/>
        </w:rPr>
        <w:t>9</w:t>
      </w:r>
      <w:r w:rsidRPr="00C1042C">
        <w:rPr>
          <w:sz w:val="28"/>
          <w:szCs w:val="28"/>
        </w:rPr>
        <w:t xml:space="preserve"> учебный год. </w:t>
      </w:r>
    </w:p>
    <w:p w:rsidR="009F0680" w:rsidRPr="006E7F2F" w:rsidRDefault="009F0680" w:rsidP="009F0680">
      <w:pPr>
        <w:pStyle w:val="a5"/>
        <w:jc w:val="both"/>
        <w:rPr>
          <w:b/>
          <w:sz w:val="28"/>
          <w:szCs w:val="28"/>
        </w:rPr>
      </w:pPr>
      <w:r w:rsidRPr="006E7F2F">
        <w:rPr>
          <w:sz w:val="28"/>
          <w:szCs w:val="28"/>
          <w:u w:val="single"/>
        </w:rPr>
        <w:t>Консультации</w:t>
      </w:r>
      <w:r w:rsidRPr="006E7F2F">
        <w:rPr>
          <w:b/>
          <w:sz w:val="28"/>
          <w:szCs w:val="28"/>
        </w:rPr>
        <w:t>:</w:t>
      </w:r>
    </w:p>
    <w:tbl>
      <w:tblPr>
        <w:tblStyle w:val="15"/>
        <w:tblW w:w="9807" w:type="dxa"/>
        <w:tblLook w:val="01E0" w:firstRow="1" w:lastRow="1" w:firstColumn="1" w:lastColumn="1" w:noHBand="0" w:noVBand="0"/>
      </w:tblPr>
      <w:tblGrid>
        <w:gridCol w:w="660"/>
        <w:gridCol w:w="3928"/>
        <w:gridCol w:w="3401"/>
        <w:gridCol w:w="1818"/>
      </w:tblGrid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Пути, средства и методы патриотического воспитания у детей дошкольного возраста в условиях ФГОС ДО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Ерыкалина Т.В.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сентябрь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Научите ребенка быть добрым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Белякова А.А.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октябрь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стихов, скороговорок, чистоговорок в развитии фонематического слуха у детей 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Зенкина Л.А.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ноябрь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ребенок говорит не правильно?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Лавренюк О.А.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декабрь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детей </w:t>
            </w:r>
            <w:r>
              <w:rPr>
                <w:sz w:val="28"/>
                <w:szCs w:val="28"/>
              </w:rPr>
              <w:lastRenderedPageBreak/>
              <w:t>дошкольного возраста навыков безопасного поведения через ознакомление с правилами дорожного движения и безопасность на железнодорожных путях.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lastRenderedPageBreak/>
              <w:t>Косинова Л.В.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январь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приобщить ребенка к социальному миру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Никифорова Н.И.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февраль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Бекназарян Е.В.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март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8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Рекомендации, направленные на организацию гуманных взаимоотношений между детьми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Милованова Е.С.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апрель</w:t>
            </w:r>
          </w:p>
        </w:tc>
      </w:tr>
      <w:tr w:rsidR="00BE7A7D" w:rsidRPr="00094F70" w:rsidTr="00BE7A7D">
        <w:trPr>
          <w:trHeight w:val="791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:rsidR="00BE7A7D" w:rsidRPr="00094F70" w:rsidRDefault="00BE7A7D" w:rsidP="00BE7A7D">
            <w:pPr>
              <w:spacing w:line="240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музыкальной культуре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Надворная  Е.К.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май</w:t>
            </w:r>
          </w:p>
        </w:tc>
      </w:tr>
    </w:tbl>
    <w:p w:rsidR="009F0680" w:rsidRPr="006E7F2F" w:rsidRDefault="009F0680" w:rsidP="009F0680">
      <w:pPr>
        <w:pStyle w:val="a5"/>
        <w:jc w:val="both"/>
        <w:rPr>
          <w:sz w:val="28"/>
          <w:szCs w:val="28"/>
          <w:u w:val="single"/>
        </w:rPr>
      </w:pPr>
      <w:r w:rsidRPr="006E7F2F">
        <w:rPr>
          <w:sz w:val="28"/>
          <w:szCs w:val="28"/>
          <w:u w:val="single"/>
        </w:rPr>
        <w:t>Семинары-практикумы</w:t>
      </w:r>
      <w:r w:rsidR="00230E68" w:rsidRPr="006E7F2F">
        <w:rPr>
          <w:sz w:val="28"/>
          <w:szCs w:val="28"/>
          <w:u w:val="single"/>
        </w:rPr>
        <w:t>,</w:t>
      </w:r>
      <w:r w:rsidR="001F19F4">
        <w:rPr>
          <w:sz w:val="28"/>
          <w:szCs w:val="28"/>
          <w:u w:val="single"/>
        </w:rPr>
        <w:t xml:space="preserve"> </w:t>
      </w:r>
      <w:r w:rsidR="00230E68" w:rsidRPr="006E7F2F">
        <w:rPr>
          <w:sz w:val="28"/>
          <w:szCs w:val="28"/>
          <w:u w:val="single"/>
        </w:rPr>
        <w:t>мастер-классы.</w:t>
      </w:r>
      <w:r w:rsidRPr="006E7F2F">
        <w:rPr>
          <w:sz w:val="28"/>
          <w:szCs w:val="28"/>
          <w:u w:val="single"/>
        </w:rPr>
        <w:t>:</w:t>
      </w:r>
    </w:p>
    <w:tbl>
      <w:tblPr>
        <w:tblStyle w:val="15"/>
        <w:tblW w:w="9807" w:type="dxa"/>
        <w:tblLook w:val="01E0" w:firstRow="1" w:lastRow="1" w:firstColumn="1" w:lastColumn="1" w:noHBand="0" w:noVBand="0"/>
      </w:tblPr>
      <w:tblGrid>
        <w:gridCol w:w="660"/>
        <w:gridCol w:w="3928"/>
        <w:gridCol w:w="3401"/>
        <w:gridCol w:w="1818"/>
      </w:tblGrid>
      <w:tr w:rsidR="00BE7A7D" w:rsidRPr="00094F70" w:rsidTr="00BE7A7D">
        <w:trPr>
          <w:trHeight w:val="1501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BE7A7D" w:rsidRPr="00094F70" w:rsidRDefault="00BE7A7D" w:rsidP="00BE7A7D">
            <w:pPr>
              <w:shd w:val="clear" w:color="auto" w:fill="FFFFFF"/>
              <w:spacing w:line="240" w:lineRule="atLeast"/>
              <w:outlineLvl w:val="0"/>
              <w:rPr>
                <w:kern w:val="36"/>
                <w:sz w:val="28"/>
                <w:szCs w:val="28"/>
              </w:rPr>
            </w:pPr>
            <w:r w:rsidRPr="00094F70">
              <w:rPr>
                <w:kern w:val="36"/>
                <w:sz w:val="28"/>
                <w:szCs w:val="28"/>
              </w:rPr>
              <w:t>1.</w:t>
            </w:r>
            <w:r>
              <w:rPr>
                <w:kern w:val="36"/>
                <w:sz w:val="28"/>
                <w:szCs w:val="28"/>
              </w:rPr>
              <w:t xml:space="preserve"> «Фольклор в жизни ребенка»                                                  </w:t>
            </w:r>
            <w:r w:rsidRPr="00094F70">
              <w:rPr>
                <w:kern w:val="36"/>
                <w:sz w:val="28"/>
                <w:szCs w:val="28"/>
              </w:rPr>
              <w:t>2. Мастер - класс: «</w:t>
            </w:r>
            <w:r>
              <w:rPr>
                <w:kern w:val="36"/>
                <w:sz w:val="28"/>
                <w:szCs w:val="28"/>
              </w:rPr>
              <w:t>Эта мудрая матрёшка</w:t>
            </w:r>
            <w:r w:rsidRPr="00094F70">
              <w:rPr>
                <w:kern w:val="36"/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А.А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Л.И.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октябрь 2018г.</w:t>
            </w:r>
          </w:p>
        </w:tc>
      </w:tr>
      <w:tr w:rsidR="00BE7A7D" w:rsidRPr="00094F70" w:rsidTr="00BE7A7D">
        <w:trPr>
          <w:trHeight w:val="1551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BE7A7D" w:rsidRDefault="00BE7A7D" w:rsidP="00643B6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94F70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Игра  - основной вид деятельности ребенка</w:t>
            </w:r>
            <w:r w:rsidRPr="00094F70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BE7A7D" w:rsidRPr="00BE7A7D" w:rsidRDefault="00BE7A7D" w:rsidP="00BE7A7D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-Влияние дидактической игры на интеллектуальное развитие ребенка.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</w:p>
          <w:p w:rsidR="00BE7A7D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Зенкина Л.А. 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Е.В.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9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BE7A7D" w:rsidRDefault="00BE7A7D" w:rsidP="00643B63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«Формирование связной речи дошкольников»:</w:t>
            </w:r>
          </w:p>
          <w:p w:rsidR="00BE7A7D" w:rsidRDefault="00BE7A7D" w:rsidP="00643B63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- особенности связной речи детей  дошкольного возраста;</w:t>
            </w:r>
          </w:p>
          <w:p w:rsidR="00BE7A7D" w:rsidRPr="009941C4" w:rsidRDefault="00BE7A7D" w:rsidP="00643B63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-основные виды рассказывания, формы и методы обучения детей составления связных рассказов.</w:t>
            </w:r>
          </w:p>
        </w:tc>
        <w:tc>
          <w:tcPr>
            <w:tcW w:w="3401" w:type="dxa"/>
          </w:tcPr>
          <w:p w:rsidR="00BE7A7D" w:rsidRDefault="00BE7A7D" w:rsidP="00643B63">
            <w:pPr>
              <w:rPr>
                <w:sz w:val="28"/>
                <w:szCs w:val="28"/>
              </w:rPr>
            </w:pPr>
          </w:p>
          <w:p w:rsidR="00BE7A7D" w:rsidRDefault="00BE7A7D" w:rsidP="00643B63">
            <w:pPr>
              <w:rPr>
                <w:sz w:val="28"/>
                <w:szCs w:val="28"/>
              </w:rPr>
            </w:pPr>
          </w:p>
          <w:p w:rsidR="00BE7A7D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Лавренюк О.А.</w:t>
            </w:r>
          </w:p>
          <w:p w:rsidR="00BE7A7D" w:rsidRDefault="00BE7A7D" w:rsidP="00643B63">
            <w:pPr>
              <w:rPr>
                <w:sz w:val="28"/>
                <w:szCs w:val="28"/>
              </w:rPr>
            </w:pPr>
          </w:p>
          <w:p w:rsidR="00BE7A7D" w:rsidRDefault="00BE7A7D" w:rsidP="00643B63">
            <w:pPr>
              <w:rPr>
                <w:sz w:val="28"/>
                <w:szCs w:val="28"/>
              </w:rPr>
            </w:pP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</w:tbl>
    <w:p w:rsidR="00BC7F39" w:rsidRPr="006E7F2F" w:rsidRDefault="00BC7F39" w:rsidP="00BC7F39">
      <w:pPr>
        <w:pStyle w:val="a5"/>
        <w:jc w:val="both"/>
        <w:rPr>
          <w:sz w:val="28"/>
          <w:szCs w:val="28"/>
        </w:rPr>
      </w:pPr>
    </w:p>
    <w:p w:rsidR="009F0680" w:rsidRPr="006E7F2F" w:rsidRDefault="009F0680" w:rsidP="009F0680">
      <w:pPr>
        <w:pStyle w:val="a5"/>
        <w:jc w:val="both"/>
        <w:rPr>
          <w:color w:val="000000"/>
          <w:sz w:val="28"/>
          <w:szCs w:val="28"/>
          <w:u w:val="single"/>
        </w:rPr>
      </w:pPr>
      <w:r w:rsidRPr="006E7F2F">
        <w:rPr>
          <w:sz w:val="28"/>
          <w:szCs w:val="28"/>
          <w:u w:val="single"/>
        </w:rPr>
        <w:t>Выставки:</w:t>
      </w:r>
    </w:p>
    <w:tbl>
      <w:tblPr>
        <w:tblStyle w:val="15"/>
        <w:tblW w:w="9807" w:type="dxa"/>
        <w:tblLook w:val="01E0" w:firstRow="1" w:lastRow="1" w:firstColumn="1" w:lastColumn="1" w:noHBand="0" w:noVBand="0"/>
      </w:tblPr>
      <w:tblGrid>
        <w:gridCol w:w="660"/>
        <w:gridCol w:w="3928"/>
        <w:gridCol w:w="3401"/>
        <w:gridCol w:w="1818"/>
      </w:tblGrid>
      <w:tr w:rsidR="00BE7A7D" w:rsidRPr="00094F70" w:rsidTr="00643B63">
        <w:trPr>
          <w:trHeight w:val="924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i/>
                <w:sz w:val="28"/>
                <w:szCs w:val="28"/>
                <w:u w:val="single"/>
              </w:rPr>
            </w:pPr>
            <w:r w:rsidRPr="00094F70">
              <w:rPr>
                <w:i/>
                <w:sz w:val="28"/>
                <w:szCs w:val="28"/>
                <w:u w:val="single"/>
              </w:rPr>
              <w:t>К Дню города!</w:t>
            </w:r>
          </w:p>
          <w:p w:rsidR="00BE7A7D" w:rsidRPr="00094F70" w:rsidRDefault="00BE7A7D" w:rsidP="00643B63">
            <w:pPr>
              <w:rPr>
                <w:i/>
                <w:sz w:val="28"/>
                <w:szCs w:val="28"/>
                <w:u w:val="single"/>
              </w:rPr>
            </w:pPr>
            <w:r w:rsidRPr="00094F70">
              <w:rPr>
                <w:sz w:val="28"/>
                <w:szCs w:val="28"/>
              </w:rPr>
              <w:t>Выставка детских рисунков «</w:t>
            </w:r>
            <w:r>
              <w:rPr>
                <w:sz w:val="28"/>
                <w:szCs w:val="28"/>
              </w:rPr>
              <w:t>М</w:t>
            </w:r>
            <w:r w:rsidRPr="00094F70">
              <w:rPr>
                <w:sz w:val="28"/>
                <w:szCs w:val="28"/>
              </w:rPr>
              <w:t>ой любимый</w:t>
            </w:r>
            <w:r w:rsidR="001F19F4">
              <w:rPr>
                <w:sz w:val="28"/>
                <w:szCs w:val="28"/>
              </w:rPr>
              <w:t xml:space="preserve"> </w:t>
            </w:r>
            <w:r w:rsidRPr="00094F70">
              <w:rPr>
                <w:sz w:val="28"/>
                <w:szCs w:val="28"/>
              </w:rPr>
              <w:t>город!»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Отв. Никифорова Н.И.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Выставка поделок, </w:t>
            </w:r>
            <w:r w:rsidRPr="00094F70">
              <w:rPr>
                <w:sz w:val="28"/>
                <w:szCs w:val="28"/>
              </w:rPr>
              <w:lastRenderedPageBreak/>
              <w:t>композиций и картин из природного и бросового материалов, овощей, фруктов, ягод «</w:t>
            </w:r>
            <w:r>
              <w:rPr>
                <w:sz w:val="28"/>
                <w:szCs w:val="28"/>
              </w:rPr>
              <w:t>Огородные фантазии»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lastRenderedPageBreak/>
              <w:t>Отв. Зенкина Л.А.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Сентябрь </w:t>
            </w:r>
            <w:r w:rsidRPr="00094F70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lastRenderedPageBreak/>
              <w:t>3</w:t>
            </w:r>
          </w:p>
          <w:p w:rsidR="00BE7A7D" w:rsidRPr="00094F70" w:rsidRDefault="00BE7A7D" w:rsidP="00643B63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рисунков</w:t>
            </w:r>
            <w:r w:rsidRPr="00094F7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</w:t>
            </w:r>
            <w:r w:rsidR="001F19F4">
              <w:rPr>
                <w:sz w:val="28"/>
                <w:szCs w:val="28"/>
              </w:rPr>
              <w:t xml:space="preserve"> </w:t>
            </w:r>
            <w:r w:rsidRPr="00094F70">
              <w:rPr>
                <w:sz w:val="28"/>
                <w:szCs w:val="28"/>
              </w:rPr>
              <w:t xml:space="preserve">осень» 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Отв. Белякова А.А.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Дню Матери посвящается!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«Моя мама – фея!»- детские рисунки и композиции совместно с родителями.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Отв. </w:t>
            </w:r>
            <w:r>
              <w:rPr>
                <w:sz w:val="28"/>
                <w:szCs w:val="28"/>
              </w:rPr>
              <w:t>Огнева Т.А.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8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Мастерская Деда Мороза Выставка декоративно-прикладного творчества «</w:t>
            </w:r>
            <w:r>
              <w:rPr>
                <w:sz w:val="28"/>
                <w:szCs w:val="28"/>
              </w:rPr>
              <w:t>Зимняя сказка</w:t>
            </w:r>
            <w:r w:rsidRPr="00094F70">
              <w:rPr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Отв. Дмитриева Е.В.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8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Выставка рисунков «</w:t>
            </w:r>
            <w:r>
              <w:rPr>
                <w:sz w:val="28"/>
                <w:szCs w:val="28"/>
              </w:rPr>
              <w:t>В здоровом теле, здоровый дух</w:t>
            </w:r>
            <w:r w:rsidRPr="00094F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(Выставка плакатов)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Отв. Милованова Е.С.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9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b/>
                <w:i/>
                <w:sz w:val="28"/>
                <w:szCs w:val="28"/>
                <w:u w:val="single"/>
              </w:rPr>
            </w:pPr>
            <w:r w:rsidRPr="00094F70">
              <w:rPr>
                <w:b/>
                <w:i/>
                <w:sz w:val="28"/>
                <w:szCs w:val="28"/>
                <w:u w:val="single"/>
              </w:rPr>
              <w:t>Дню защитника Отечества посвящается!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Наши отважные папы</w:t>
            </w:r>
            <w:r w:rsidRPr="00094F70">
              <w:rPr>
                <w:sz w:val="28"/>
                <w:szCs w:val="28"/>
              </w:rPr>
              <w:t>»- детские рисунки и композиции.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ЗюзинаЛ.И.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9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b/>
                <w:i/>
                <w:sz w:val="28"/>
                <w:szCs w:val="28"/>
                <w:u w:val="single"/>
              </w:rPr>
            </w:pPr>
            <w:r w:rsidRPr="00094F70">
              <w:rPr>
                <w:b/>
                <w:i/>
                <w:sz w:val="28"/>
                <w:szCs w:val="28"/>
                <w:u w:val="single"/>
              </w:rPr>
              <w:t>Мамам своим посвящаем!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Мамы глазами детей. Выставка портретов «</w:t>
            </w:r>
            <w:r>
              <w:rPr>
                <w:sz w:val="28"/>
                <w:szCs w:val="28"/>
              </w:rPr>
              <w:t>Моя любимая мама</w:t>
            </w:r>
            <w:r w:rsidRPr="00094F70">
              <w:rPr>
                <w:sz w:val="28"/>
                <w:szCs w:val="28"/>
              </w:rPr>
              <w:t>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Отв. Ерыкалина Т.В.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9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«Космические просторы» 2.</w:t>
            </w:r>
            <w:r w:rsidRPr="00094F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Победы!</w:t>
            </w:r>
            <w:r w:rsidRPr="00094F70">
              <w:rPr>
                <w:sz w:val="28"/>
                <w:szCs w:val="28"/>
              </w:rPr>
              <w:t>»- рисунки, аппликация.</w:t>
            </w:r>
          </w:p>
        </w:tc>
        <w:tc>
          <w:tcPr>
            <w:tcW w:w="3401" w:type="dxa"/>
          </w:tcPr>
          <w:p w:rsidR="00BE7A7D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Отв.</w:t>
            </w:r>
            <w:r>
              <w:rPr>
                <w:sz w:val="28"/>
                <w:szCs w:val="28"/>
              </w:rPr>
              <w:t xml:space="preserve"> Бекназарян Е.В.</w:t>
            </w:r>
          </w:p>
          <w:p w:rsidR="00BE7A7D" w:rsidRPr="00094F70" w:rsidRDefault="00BE7A7D" w:rsidP="0064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</w:t>
            </w:r>
            <w:r w:rsidRPr="00094F70">
              <w:rPr>
                <w:sz w:val="28"/>
                <w:szCs w:val="28"/>
              </w:rPr>
              <w:t>Косинова Л.В.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9</w:t>
            </w:r>
            <w:r w:rsidRPr="00094F70">
              <w:rPr>
                <w:sz w:val="28"/>
                <w:szCs w:val="28"/>
              </w:rPr>
              <w:t>г.</w:t>
            </w:r>
          </w:p>
        </w:tc>
      </w:tr>
    </w:tbl>
    <w:p w:rsidR="006E7F2F" w:rsidRPr="006E7F2F" w:rsidRDefault="009F0680" w:rsidP="009F0680">
      <w:pPr>
        <w:pStyle w:val="a5"/>
        <w:jc w:val="both"/>
        <w:rPr>
          <w:sz w:val="28"/>
          <w:szCs w:val="28"/>
        </w:rPr>
      </w:pPr>
      <w:r w:rsidRPr="006E7F2F">
        <w:rPr>
          <w:sz w:val="28"/>
          <w:szCs w:val="28"/>
        </w:rPr>
        <w:t>Смотр</w:t>
      </w:r>
      <w:r w:rsidR="006E7F2F" w:rsidRPr="006E7F2F">
        <w:rPr>
          <w:sz w:val="28"/>
          <w:szCs w:val="28"/>
        </w:rPr>
        <w:t>ы</w:t>
      </w:r>
      <w:r w:rsidRPr="006E7F2F">
        <w:rPr>
          <w:sz w:val="28"/>
          <w:szCs w:val="28"/>
        </w:rPr>
        <w:t>- конкурс</w:t>
      </w:r>
      <w:r w:rsidR="006E7F2F" w:rsidRPr="006E7F2F">
        <w:rPr>
          <w:sz w:val="28"/>
          <w:szCs w:val="28"/>
        </w:rPr>
        <w:t>ы</w:t>
      </w:r>
    </w:p>
    <w:tbl>
      <w:tblPr>
        <w:tblStyle w:val="15"/>
        <w:tblW w:w="9807" w:type="dxa"/>
        <w:tblLook w:val="01E0" w:firstRow="1" w:lastRow="1" w:firstColumn="1" w:lastColumn="1" w:noHBand="0" w:noVBand="0"/>
      </w:tblPr>
      <w:tblGrid>
        <w:gridCol w:w="660"/>
        <w:gridCol w:w="3928"/>
        <w:gridCol w:w="3401"/>
        <w:gridCol w:w="1818"/>
      </w:tblGrid>
      <w:tr w:rsidR="00BE7A7D" w:rsidRPr="00094F70" w:rsidTr="00643B63">
        <w:trPr>
          <w:trHeight w:val="1102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Смотр- конкурс по подготовке групп к новому учебному году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Все воспитатели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Август 201</w:t>
            </w:r>
            <w:r>
              <w:rPr>
                <w:sz w:val="32"/>
                <w:szCs w:val="32"/>
              </w:rPr>
              <w:t>8</w:t>
            </w:r>
            <w:r w:rsidRPr="00094F70">
              <w:rPr>
                <w:sz w:val="32"/>
                <w:szCs w:val="32"/>
              </w:rPr>
              <w:t>г.</w:t>
            </w:r>
          </w:p>
        </w:tc>
      </w:tr>
      <w:tr w:rsidR="00BE7A7D" w:rsidRPr="00094F70" w:rsidTr="00643B63">
        <w:trPr>
          <w:trHeight w:val="1180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 xml:space="preserve">Смотр- конкурс «Лучший </w:t>
            </w:r>
            <w:r>
              <w:rPr>
                <w:sz w:val="32"/>
                <w:szCs w:val="32"/>
              </w:rPr>
              <w:t xml:space="preserve">патриотический </w:t>
            </w:r>
            <w:r w:rsidRPr="00094F70">
              <w:rPr>
                <w:sz w:val="32"/>
                <w:szCs w:val="32"/>
              </w:rPr>
              <w:t>уголок в ДОУ»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Все воспитатели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Ноябрь 201</w:t>
            </w:r>
            <w:r>
              <w:rPr>
                <w:sz w:val="32"/>
                <w:szCs w:val="32"/>
              </w:rPr>
              <w:t>8</w:t>
            </w:r>
            <w:r w:rsidRPr="00094F70">
              <w:rPr>
                <w:sz w:val="32"/>
                <w:szCs w:val="32"/>
              </w:rPr>
              <w:t>г.</w:t>
            </w:r>
          </w:p>
        </w:tc>
      </w:tr>
      <w:tr w:rsidR="00BE7A7D" w:rsidRPr="00094F70" w:rsidTr="00643B63">
        <w:trPr>
          <w:trHeight w:val="984"/>
        </w:trPr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3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BE7A7D" w:rsidRPr="005A60BE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32"/>
                <w:szCs w:val="32"/>
              </w:rPr>
              <w:t xml:space="preserve">Смотр- конкурс </w:t>
            </w:r>
            <w:r w:rsidRPr="005A60BE">
              <w:rPr>
                <w:sz w:val="28"/>
                <w:szCs w:val="28"/>
              </w:rPr>
              <w:t>«Лучший уголок  сюжетно-ролевых игр»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Воспитатели всех возрастных групп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Февраль </w:t>
            </w:r>
            <w:r w:rsidRPr="00094F70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 w:rsidRPr="00094F70">
              <w:rPr>
                <w:sz w:val="32"/>
                <w:szCs w:val="32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Конкурс юных чтецов «</w:t>
            </w:r>
            <w:r>
              <w:rPr>
                <w:sz w:val="32"/>
                <w:szCs w:val="32"/>
              </w:rPr>
              <w:t>Славим май!»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Учитель-логопед, Лавренюк О.А.</w:t>
            </w:r>
          </w:p>
        </w:tc>
        <w:tc>
          <w:tcPr>
            <w:tcW w:w="1818" w:type="dxa"/>
          </w:tcPr>
          <w:p w:rsidR="00BE7A7D" w:rsidRDefault="00BE7A7D" w:rsidP="00643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Май </w:t>
            </w:r>
          </w:p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 w:rsidRPr="00094F70">
              <w:rPr>
                <w:sz w:val="32"/>
                <w:szCs w:val="32"/>
              </w:rPr>
              <w:t>г.</w:t>
            </w:r>
          </w:p>
        </w:tc>
      </w:tr>
      <w:tr w:rsidR="00BE7A7D" w:rsidRPr="00094F70" w:rsidTr="00643B63">
        <w:tc>
          <w:tcPr>
            <w:tcW w:w="660" w:type="dxa"/>
          </w:tcPr>
          <w:p w:rsidR="00BE7A7D" w:rsidRPr="00094F70" w:rsidRDefault="00BE7A7D" w:rsidP="00643B63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 xml:space="preserve">Лучшая игровая площадка </w:t>
            </w:r>
            <w:r w:rsidRPr="00094F70">
              <w:rPr>
                <w:sz w:val="32"/>
                <w:szCs w:val="32"/>
              </w:rPr>
              <w:lastRenderedPageBreak/>
              <w:t>на лето</w:t>
            </w:r>
          </w:p>
        </w:tc>
        <w:tc>
          <w:tcPr>
            <w:tcW w:w="3401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lastRenderedPageBreak/>
              <w:t>Все воспитатели</w:t>
            </w:r>
          </w:p>
        </w:tc>
        <w:tc>
          <w:tcPr>
            <w:tcW w:w="1818" w:type="dxa"/>
          </w:tcPr>
          <w:p w:rsidR="00BE7A7D" w:rsidRPr="00094F70" w:rsidRDefault="00BE7A7D" w:rsidP="00643B63">
            <w:pPr>
              <w:rPr>
                <w:sz w:val="32"/>
                <w:szCs w:val="32"/>
              </w:rPr>
            </w:pPr>
            <w:r w:rsidRPr="00094F70">
              <w:rPr>
                <w:sz w:val="32"/>
                <w:szCs w:val="32"/>
              </w:rPr>
              <w:t>Май 201</w:t>
            </w:r>
            <w:r>
              <w:rPr>
                <w:sz w:val="32"/>
                <w:szCs w:val="32"/>
              </w:rPr>
              <w:t>9</w:t>
            </w:r>
            <w:r w:rsidRPr="00094F70">
              <w:rPr>
                <w:sz w:val="32"/>
                <w:szCs w:val="32"/>
              </w:rPr>
              <w:t>г</w:t>
            </w:r>
          </w:p>
        </w:tc>
      </w:tr>
    </w:tbl>
    <w:p w:rsidR="00BE7A7D" w:rsidRDefault="00BE7A7D" w:rsidP="0093074D">
      <w:pPr>
        <w:pStyle w:val="a5"/>
        <w:ind w:left="720"/>
        <w:jc w:val="both"/>
        <w:rPr>
          <w:b/>
          <w:sz w:val="28"/>
          <w:szCs w:val="28"/>
        </w:rPr>
      </w:pPr>
    </w:p>
    <w:p w:rsidR="0093074D" w:rsidRPr="0093074D" w:rsidRDefault="0093074D" w:rsidP="0093074D">
      <w:pPr>
        <w:pStyle w:val="a5"/>
        <w:ind w:left="720"/>
        <w:jc w:val="both"/>
        <w:rPr>
          <w:b/>
          <w:sz w:val="28"/>
          <w:szCs w:val="28"/>
        </w:rPr>
      </w:pPr>
      <w:r w:rsidRPr="0093074D">
        <w:rPr>
          <w:b/>
          <w:sz w:val="28"/>
          <w:szCs w:val="28"/>
        </w:rPr>
        <w:t xml:space="preserve">Участие педагогов в конкурсах  </w:t>
      </w:r>
    </w:p>
    <w:p w:rsidR="0093074D" w:rsidRPr="006E7F2F" w:rsidRDefault="0093074D" w:rsidP="0093074D">
      <w:pPr>
        <w:pStyle w:val="a5"/>
        <w:ind w:left="720"/>
        <w:jc w:val="both"/>
        <w:rPr>
          <w:sz w:val="28"/>
          <w:szCs w:val="28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3119"/>
        <w:gridCol w:w="1842"/>
      </w:tblGrid>
      <w:tr w:rsidR="0093074D" w:rsidTr="00643B63">
        <w:tc>
          <w:tcPr>
            <w:tcW w:w="4962" w:type="dxa"/>
          </w:tcPr>
          <w:p w:rsidR="0093074D" w:rsidRPr="009464A2" w:rsidRDefault="0093074D" w:rsidP="00AB2555">
            <w:pPr>
              <w:rPr>
                <w:b/>
                <w:sz w:val="28"/>
                <w:szCs w:val="28"/>
              </w:rPr>
            </w:pPr>
            <w:r w:rsidRPr="009464A2">
              <w:rPr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3119" w:type="dxa"/>
          </w:tcPr>
          <w:p w:rsidR="0093074D" w:rsidRPr="009464A2" w:rsidRDefault="0093074D" w:rsidP="00AB2555">
            <w:pPr>
              <w:rPr>
                <w:b/>
                <w:sz w:val="28"/>
                <w:szCs w:val="28"/>
              </w:rPr>
            </w:pPr>
            <w:r w:rsidRPr="009464A2">
              <w:rPr>
                <w:b/>
                <w:sz w:val="28"/>
                <w:szCs w:val="28"/>
              </w:rPr>
              <w:t>ФИО воспитателя</w:t>
            </w:r>
          </w:p>
        </w:tc>
        <w:tc>
          <w:tcPr>
            <w:tcW w:w="1842" w:type="dxa"/>
          </w:tcPr>
          <w:p w:rsidR="0093074D" w:rsidRPr="009464A2" w:rsidRDefault="0093074D" w:rsidP="00AB2555">
            <w:pPr>
              <w:rPr>
                <w:b/>
                <w:sz w:val="28"/>
                <w:szCs w:val="28"/>
              </w:rPr>
            </w:pPr>
            <w:r w:rsidRPr="009464A2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93074D" w:rsidTr="00643B63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93074D" w:rsidRPr="009464A2" w:rsidRDefault="0093074D" w:rsidP="00AB2555">
            <w:pPr>
              <w:jc w:val="center"/>
              <w:rPr>
                <w:b/>
                <w:sz w:val="28"/>
                <w:szCs w:val="28"/>
              </w:rPr>
            </w:pPr>
            <w:r w:rsidRPr="009464A2">
              <w:rPr>
                <w:b/>
                <w:sz w:val="28"/>
                <w:szCs w:val="28"/>
              </w:rPr>
              <w:t>Муниципальные</w:t>
            </w:r>
          </w:p>
        </w:tc>
      </w:tr>
      <w:tr w:rsidR="0093074D" w:rsidTr="00643B63">
        <w:trPr>
          <w:trHeight w:val="701"/>
        </w:trPr>
        <w:tc>
          <w:tcPr>
            <w:tcW w:w="4962" w:type="dxa"/>
          </w:tcPr>
          <w:p w:rsidR="0093074D" w:rsidRPr="009464A2" w:rsidRDefault="0093074D" w:rsidP="00643B63">
            <w:pPr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>Муниципальный конкурс «</w:t>
            </w:r>
            <w:r w:rsidR="00643B63">
              <w:rPr>
                <w:sz w:val="28"/>
                <w:szCs w:val="28"/>
              </w:rPr>
              <w:t>Лучший мастер-класс педагогов ДОУ</w:t>
            </w:r>
            <w:r w:rsidRPr="009464A2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3074D" w:rsidRPr="009464A2" w:rsidRDefault="0093074D" w:rsidP="00AB2555">
            <w:pPr>
              <w:jc w:val="center"/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>Милованова Екатерина Семёновна</w:t>
            </w:r>
          </w:p>
        </w:tc>
        <w:tc>
          <w:tcPr>
            <w:tcW w:w="1842" w:type="dxa"/>
          </w:tcPr>
          <w:p w:rsidR="0093074D" w:rsidRPr="009464A2" w:rsidRDefault="00643B63" w:rsidP="00AB2555">
            <w:pPr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>2 место</w:t>
            </w:r>
          </w:p>
        </w:tc>
      </w:tr>
      <w:tr w:rsidR="0093074D" w:rsidTr="003B3D77">
        <w:trPr>
          <w:trHeight w:val="683"/>
        </w:trPr>
        <w:tc>
          <w:tcPr>
            <w:tcW w:w="4962" w:type="dxa"/>
          </w:tcPr>
          <w:p w:rsidR="0093074D" w:rsidRPr="009464A2" w:rsidRDefault="00643B63" w:rsidP="00AB2555">
            <w:pPr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>Конкурс групповых комнат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3074D" w:rsidRPr="009464A2" w:rsidRDefault="0093074D" w:rsidP="00AB2555">
            <w:pPr>
              <w:jc w:val="center"/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>Белякова Анна Андреевна</w:t>
            </w:r>
          </w:p>
        </w:tc>
        <w:tc>
          <w:tcPr>
            <w:tcW w:w="1842" w:type="dxa"/>
          </w:tcPr>
          <w:p w:rsidR="0093074D" w:rsidRPr="009464A2" w:rsidRDefault="00D00448" w:rsidP="00AB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074D" w:rsidRPr="009464A2">
              <w:rPr>
                <w:sz w:val="28"/>
                <w:szCs w:val="28"/>
              </w:rPr>
              <w:t xml:space="preserve"> место</w:t>
            </w:r>
          </w:p>
        </w:tc>
      </w:tr>
      <w:tr w:rsidR="0093074D" w:rsidTr="00643B63">
        <w:trPr>
          <w:trHeight w:val="272"/>
        </w:trPr>
        <w:tc>
          <w:tcPr>
            <w:tcW w:w="9923" w:type="dxa"/>
            <w:gridSpan w:val="3"/>
          </w:tcPr>
          <w:p w:rsidR="0093074D" w:rsidRPr="009464A2" w:rsidRDefault="0093074D" w:rsidP="00AB2555">
            <w:pPr>
              <w:jc w:val="center"/>
              <w:rPr>
                <w:b/>
                <w:sz w:val="28"/>
                <w:szCs w:val="28"/>
              </w:rPr>
            </w:pPr>
            <w:r w:rsidRPr="009464A2">
              <w:rPr>
                <w:b/>
                <w:sz w:val="28"/>
                <w:szCs w:val="28"/>
              </w:rPr>
              <w:t>Региональные</w:t>
            </w:r>
          </w:p>
        </w:tc>
      </w:tr>
      <w:tr w:rsidR="0093074D" w:rsidTr="00643B63">
        <w:trPr>
          <w:trHeight w:val="1026"/>
        </w:trPr>
        <w:tc>
          <w:tcPr>
            <w:tcW w:w="4962" w:type="dxa"/>
          </w:tcPr>
          <w:p w:rsidR="0093074D" w:rsidRPr="009464A2" w:rsidRDefault="00643B63" w:rsidP="003B3D7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Всероссийского конкурса «Воспитатели России» - участие в номинации «Лучший профессиона</w:t>
            </w:r>
            <w:r w:rsidR="003B3D77">
              <w:rPr>
                <w:sz w:val="28"/>
                <w:szCs w:val="28"/>
              </w:rPr>
              <w:t xml:space="preserve">л образовательной организации»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3074D" w:rsidRPr="009464A2" w:rsidRDefault="00643B63" w:rsidP="00AB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Скороходова Елена Витальевна.</w:t>
            </w:r>
          </w:p>
        </w:tc>
        <w:tc>
          <w:tcPr>
            <w:tcW w:w="1842" w:type="dxa"/>
          </w:tcPr>
          <w:p w:rsidR="0093074D" w:rsidRPr="009464A2" w:rsidRDefault="0093074D" w:rsidP="00AB2555">
            <w:pPr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 xml:space="preserve">Участие </w:t>
            </w:r>
          </w:p>
        </w:tc>
      </w:tr>
      <w:tr w:rsidR="0093074D" w:rsidTr="00643B63">
        <w:trPr>
          <w:trHeight w:val="984"/>
        </w:trPr>
        <w:tc>
          <w:tcPr>
            <w:tcW w:w="4962" w:type="dxa"/>
          </w:tcPr>
          <w:p w:rsidR="0093074D" w:rsidRPr="009464A2" w:rsidRDefault="00643B63" w:rsidP="003B3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Всероссийского конкурса «Воспитатели России» - участие в номинации «Лучший воспитатель  образовательной организации»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B3D77" w:rsidRDefault="003B3D77" w:rsidP="00AB2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93074D" w:rsidRPr="009464A2" w:rsidRDefault="0093074D" w:rsidP="00AB2555">
            <w:pPr>
              <w:jc w:val="center"/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>Белякова Анна Андреевна</w:t>
            </w:r>
          </w:p>
        </w:tc>
        <w:tc>
          <w:tcPr>
            <w:tcW w:w="1842" w:type="dxa"/>
          </w:tcPr>
          <w:p w:rsidR="0093074D" w:rsidRPr="009464A2" w:rsidRDefault="0093074D" w:rsidP="00AB2555">
            <w:pPr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 xml:space="preserve">Участие </w:t>
            </w:r>
          </w:p>
        </w:tc>
      </w:tr>
      <w:tr w:rsidR="003B3D77" w:rsidTr="00643B63">
        <w:trPr>
          <w:trHeight w:val="984"/>
        </w:trPr>
        <w:tc>
          <w:tcPr>
            <w:tcW w:w="4962" w:type="dxa"/>
          </w:tcPr>
          <w:p w:rsidR="003B3D77" w:rsidRDefault="003B3D77" w:rsidP="003B3D7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Всероссийского конкурса «Воспитатели России» - участие в номинации «Лучший профессионал образовательной организации»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B3D77" w:rsidRPr="0080572D" w:rsidRDefault="003B3D77" w:rsidP="003B3D77">
            <w:pPr>
              <w:jc w:val="center"/>
              <w:rPr>
                <w:sz w:val="28"/>
                <w:szCs w:val="28"/>
              </w:rPr>
            </w:pPr>
            <w:r w:rsidRPr="0080572D">
              <w:rPr>
                <w:sz w:val="28"/>
                <w:szCs w:val="28"/>
              </w:rPr>
              <w:t>педагог-психолог Скороходова Татьяна Анатольевна.</w:t>
            </w:r>
          </w:p>
        </w:tc>
        <w:tc>
          <w:tcPr>
            <w:tcW w:w="1842" w:type="dxa"/>
          </w:tcPr>
          <w:p w:rsidR="003B3D77" w:rsidRPr="009464A2" w:rsidRDefault="003B3D77" w:rsidP="003B3D77">
            <w:pPr>
              <w:rPr>
                <w:sz w:val="28"/>
                <w:szCs w:val="28"/>
              </w:rPr>
            </w:pPr>
            <w:r w:rsidRPr="009464A2">
              <w:rPr>
                <w:sz w:val="28"/>
                <w:szCs w:val="28"/>
              </w:rPr>
              <w:t xml:space="preserve">Участие </w:t>
            </w:r>
          </w:p>
        </w:tc>
      </w:tr>
      <w:tr w:rsidR="003B3D77" w:rsidRPr="00327DF8" w:rsidTr="00643B63">
        <w:trPr>
          <w:trHeight w:val="38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D77" w:rsidRPr="0080572D" w:rsidRDefault="003B3D77" w:rsidP="003B3D77">
            <w:pPr>
              <w:jc w:val="center"/>
              <w:rPr>
                <w:b/>
                <w:sz w:val="28"/>
                <w:szCs w:val="28"/>
              </w:rPr>
            </w:pPr>
            <w:r w:rsidRPr="0080572D">
              <w:rPr>
                <w:b/>
                <w:sz w:val="28"/>
                <w:szCs w:val="28"/>
              </w:rPr>
              <w:t>Всероссийские (Интернет сайты)</w:t>
            </w:r>
          </w:p>
        </w:tc>
      </w:tr>
      <w:tr w:rsidR="003B3D77" w:rsidRPr="00327DF8" w:rsidTr="00643B63">
        <w:trPr>
          <w:trHeight w:val="34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B3D77" w:rsidRPr="0080572D" w:rsidRDefault="003B3D77" w:rsidP="003B3D77">
            <w:pPr>
              <w:rPr>
                <w:sz w:val="28"/>
                <w:szCs w:val="28"/>
              </w:rPr>
            </w:pPr>
            <w:r w:rsidRPr="0080572D">
              <w:rPr>
                <w:sz w:val="28"/>
                <w:szCs w:val="28"/>
              </w:rPr>
              <w:t>Всероссийский профессиональный фестиваль « Воспитатель года -2018» номинация «Моя профессия воспитатель» ( сайт Педагоги России2018)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3D77" w:rsidRPr="0080572D" w:rsidRDefault="003B3D77" w:rsidP="003B3D77">
            <w:pPr>
              <w:jc w:val="center"/>
              <w:rPr>
                <w:sz w:val="28"/>
                <w:szCs w:val="28"/>
              </w:rPr>
            </w:pPr>
          </w:p>
          <w:p w:rsidR="003B3D77" w:rsidRPr="0080572D" w:rsidRDefault="003B3D77" w:rsidP="003B3D77">
            <w:pPr>
              <w:jc w:val="center"/>
              <w:rPr>
                <w:sz w:val="28"/>
                <w:szCs w:val="28"/>
              </w:rPr>
            </w:pPr>
          </w:p>
          <w:p w:rsidR="003B3D77" w:rsidRPr="0080572D" w:rsidRDefault="003B3D77" w:rsidP="003B3D77">
            <w:pPr>
              <w:jc w:val="center"/>
              <w:rPr>
                <w:sz w:val="28"/>
                <w:szCs w:val="28"/>
              </w:rPr>
            </w:pPr>
            <w:r w:rsidRPr="0080572D">
              <w:rPr>
                <w:sz w:val="28"/>
                <w:szCs w:val="28"/>
              </w:rPr>
              <w:t>Милованова Екатерина Семёновна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3D77" w:rsidRPr="0080572D" w:rsidRDefault="003B3D77" w:rsidP="003B3D77">
            <w:pPr>
              <w:rPr>
                <w:sz w:val="28"/>
                <w:szCs w:val="28"/>
              </w:rPr>
            </w:pPr>
            <w:r w:rsidRPr="0080572D">
              <w:rPr>
                <w:sz w:val="28"/>
                <w:szCs w:val="28"/>
              </w:rPr>
              <w:t>Победитель</w:t>
            </w:r>
          </w:p>
        </w:tc>
      </w:tr>
    </w:tbl>
    <w:p w:rsidR="0080572D" w:rsidRDefault="0080572D" w:rsidP="00D64B91">
      <w:pPr>
        <w:pStyle w:val="a5"/>
        <w:jc w:val="both"/>
        <w:rPr>
          <w:b/>
          <w:sz w:val="28"/>
          <w:szCs w:val="28"/>
          <w:u w:val="single"/>
        </w:rPr>
      </w:pPr>
    </w:p>
    <w:p w:rsidR="003A0532" w:rsidRDefault="003A0532" w:rsidP="00D64B91">
      <w:pPr>
        <w:pStyle w:val="a5"/>
        <w:jc w:val="both"/>
        <w:rPr>
          <w:b/>
          <w:sz w:val="28"/>
          <w:szCs w:val="28"/>
          <w:u w:val="single"/>
        </w:rPr>
      </w:pPr>
    </w:p>
    <w:p w:rsidR="003A0532" w:rsidRDefault="003A0532" w:rsidP="00D64B91">
      <w:pPr>
        <w:pStyle w:val="a5"/>
        <w:jc w:val="both"/>
        <w:rPr>
          <w:b/>
          <w:sz w:val="28"/>
          <w:szCs w:val="28"/>
          <w:u w:val="single"/>
        </w:rPr>
      </w:pPr>
    </w:p>
    <w:p w:rsidR="003A0532" w:rsidRDefault="003A0532" w:rsidP="00D64B91">
      <w:pPr>
        <w:pStyle w:val="a5"/>
        <w:jc w:val="both"/>
        <w:rPr>
          <w:b/>
          <w:sz w:val="28"/>
          <w:szCs w:val="28"/>
          <w:u w:val="single"/>
        </w:rPr>
      </w:pPr>
    </w:p>
    <w:p w:rsidR="003A0532" w:rsidRDefault="003A0532" w:rsidP="00D64B91">
      <w:pPr>
        <w:pStyle w:val="a5"/>
        <w:jc w:val="both"/>
        <w:rPr>
          <w:b/>
          <w:sz w:val="28"/>
          <w:szCs w:val="28"/>
          <w:u w:val="single"/>
        </w:rPr>
      </w:pPr>
    </w:p>
    <w:p w:rsidR="0093074D" w:rsidRPr="00BB30C6" w:rsidRDefault="0093074D" w:rsidP="00D64B91">
      <w:pPr>
        <w:pStyle w:val="a5"/>
        <w:jc w:val="both"/>
        <w:rPr>
          <w:b/>
          <w:sz w:val="28"/>
          <w:szCs w:val="28"/>
          <w:u w:val="single"/>
        </w:rPr>
      </w:pPr>
      <w:r w:rsidRPr="00BB30C6">
        <w:rPr>
          <w:b/>
          <w:sz w:val="28"/>
          <w:szCs w:val="28"/>
          <w:u w:val="single"/>
        </w:rPr>
        <w:t>Участие детей в конкурсах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2126"/>
        <w:gridCol w:w="1843"/>
        <w:gridCol w:w="1559"/>
      </w:tblGrid>
      <w:tr w:rsidR="0093074D" w:rsidRPr="00327DF8" w:rsidTr="00BB30C6">
        <w:tc>
          <w:tcPr>
            <w:tcW w:w="3970" w:type="dxa"/>
          </w:tcPr>
          <w:p w:rsidR="0093074D" w:rsidRPr="00BB30C6" w:rsidRDefault="0093074D" w:rsidP="00AB2555">
            <w:pPr>
              <w:rPr>
                <w:b/>
                <w:sz w:val="28"/>
                <w:szCs w:val="28"/>
              </w:rPr>
            </w:pPr>
            <w:r w:rsidRPr="00BB30C6">
              <w:rPr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409" w:type="dxa"/>
            <w:gridSpan w:val="2"/>
          </w:tcPr>
          <w:p w:rsidR="0093074D" w:rsidRPr="00BB30C6" w:rsidRDefault="0093074D" w:rsidP="00AB2555">
            <w:pPr>
              <w:rPr>
                <w:b/>
                <w:sz w:val="28"/>
                <w:szCs w:val="28"/>
              </w:rPr>
            </w:pPr>
            <w:r w:rsidRPr="00BB30C6">
              <w:rPr>
                <w:b/>
                <w:sz w:val="28"/>
                <w:szCs w:val="28"/>
              </w:rPr>
              <w:t>ФИО воспитателя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074D" w:rsidRPr="00BB30C6" w:rsidRDefault="0093074D" w:rsidP="00AB2555">
            <w:pPr>
              <w:rPr>
                <w:b/>
                <w:sz w:val="28"/>
                <w:szCs w:val="28"/>
              </w:rPr>
            </w:pPr>
            <w:r w:rsidRPr="00BB30C6">
              <w:rPr>
                <w:b/>
                <w:sz w:val="28"/>
                <w:szCs w:val="28"/>
              </w:rPr>
              <w:t>ФИ О ребенка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074D" w:rsidRPr="00BB30C6" w:rsidRDefault="0093074D" w:rsidP="00AB2555">
            <w:pPr>
              <w:rPr>
                <w:b/>
                <w:sz w:val="28"/>
                <w:szCs w:val="28"/>
              </w:rPr>
            </w:pPr>
            <w:r w:rsidRPr="00BB30C6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93074D" w:rsidRPr="00327DF8" w:rsidTr="0093074D">
        <w:tc>
          <w:tcPr>
            <w:tcW w:w="9781" w:type="dxa"/>
            <w:gridSpan w:val="5"/>
          </w:tcPr>
          <w:p w:rsidR="0093074D" w:rsidRPr="00BB30C6" w:rsidRDefault="0093074D" w:rsidP="00AB2555">
            <w:pPr>
              <w:jc w:val="center"/>
              <w:rPr>
                <w:b/>
                <w:sz w:val="28"/>
                <w:szCs w:val="28"/>
              </w:rPr>
            </w:pPr>
            <w:r w:rsidRPr="00BB30C6">
              <w:rPr>
                <w:b/>
                <w:sz w:val="28"/>
                <w:szCs w:val="28"/>
              </w:rPr>
              <w:t>Муниципальный</w:t>
            </w:r>
          </w:p>
        </w:tc>
      </w:tr>
      <w:tr w:rsidR="00E275E1" w:rsidRPr="00E275E1" w:rsidTr="00BB30C6">
        <w:trPr>
          <w:trHeight w:val="706"/>
        </w:trPr>
        <w:tc>
          <w:tcPr>
            <w:tcW w:w="3970" w:type="dxa"/>
          </w:tcPr>
          <w:p w:rsidR="00E275E1" w:rsidRPr="00BB30C6" w:rsidRDefault="00E275E1" w:rsidP="00E275E1">
            <w:pPr>
              <w:rPr>
                <w:sz w:val="28"/>
                <w:szCs w:val="28"/>
              </w:rPr>
            </w:pPr>
            <w:r w:rsidRPr="00BB30C6">
              <w:rPr>
                <w:sz w:val="28"/>
                <w:szCs w:val="28"/>
              </w:rPr>
              <w:t>Районный творческий конкурс «Зимушка хрустальная»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275E1" w:rsidRPr="00BB30C6" w:rsidRDefault="00E275E1" w:rsidP="00E275E1">
            <w:pPr>
              <w:rPr>
                <w:sz w:val="28"/>
                <w:szCs w:val="28"/>
              </w:rPr>
            </w:pPr>
            <w:r w:rsidRPr="00BB30C6">
              <w:rPr>
                <w:sz w:val="28"/>
                <w:szCs w:val="28"/>
              </w:rPr>
              <w:t>Белякова А.А.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75E1" w:rsidRPr="00BB30C6" w:rsidRDefault="00E275E1" w:rsidP="00E275E1">
            <w:pPr>
              <w:rPr>
                <w:sz w:val="28"/>
                <w:szCs w:val="28"/>
              </w:rPr>
            </w:pPr>
            <w:r w:rsidRPr="00BB30C6">
              <w:rPr>
                <w:sz w:val="28"/>
                <w:szCs w:val="28"/>
              </w:rPr>
              <w:t>Калугин Захар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5E1" w:rsidRPr="00BB30C6" w:rsidRDefault="00E275E1" w:rsidP="00E275E1">
            <w:pPr>
              <w:rPr>
                <w:sz w:val="28"/>
                <w:szCs w:val="28"/>
              </w:rPr>
            </w:pPr>
            <w:r w:rsidRPr="00BB30C6">
              <w:rPr>
                <w:sz w:val="28"/>
                <w:szCs w:val="28"/>
              </w:rPr>
              <w:t>1 место</w:t>
            </w:r>
          </w:p>
        </w:tc>
      </w:tr>
      <w:tr w:rsidR="0093074D" w:rsidRPr="00E275E1" w:rsidTr="00BB30C6">
        <w:trPr>
          <w:trHeight w:val="703"/>
        </w:trPr>
        <w:tc>
          <w:tcPr>
            <w:tcW w:w="3970" w:type="dxa"/>
          </w:tcPr>
          <w:p w:rsidR="0093074D" w:rsidRPr="00E275E1" w:rsidRDefault="0093074D" w:rsidP="00EC11C9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lastRenderedPageBreak/>
              <w:t>Районный творческий конкурс «З</w:t>
            </w:r>
            <w:r w:rsidR="00EC11C9" w:rsidRPr="00E275E1">
              <w:rPr>
                <w:sz w:val="28"/>
                <w:szCs w:val="28"/>
              </w:rPr>
              <w:t>имушка хрустальная</w:t>
            </w:r>
            <w:r w:rsidRPr="00E275E1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3074D" w:rsidRPr="00E275E1" w:rsidRDefault="0093074D" w:rsidP="00BB30C6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Милованова Е</w:t>
            </w:r>
            <w:r w:rsidR="00BB30C6">
              <w:rPr>
                <w:sz w:val="28"/>
                <w:szCs w:val="28"/>
              </w:rPr>
              <w:t>.</w:t>
            </w:r>
            <w:r w:rsidRPr="00E275E1">
              <w:rPr>
                <w:sz w:val="28"/>
                <w:szCs w:val="28"/>
              </w:rPr>
              <w:t xml:space="preserve"> С</w:t>
            </w:r>
            <w:r w:rsidR="00BB30C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074D" w:rsidRPr="00E275E1" w:rsidRDefault="00E275E1" w:rsidP="00AB2555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Дьякова Юля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074D" w:rsidRPr="00E275E1" w:rsidRDefault="0093074D" w:rsidP="00AB2555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2 место</w:t>
            </w:r>
          </w:p>
        </w:tc>
      </w:tr>
      <w:tr w:rsidR="0093074D" w:rsidRPr="00E275E1" w:rsidTr="00BB30C6">
        <w:trPr>
          <w:trHeight w:val="693"/>
        </w:trPr>
        <w:tc>
          <w:tcPr>
            <w:tcW w:w="3970" w:type="dxa"/>
          </w:tcPr>
          <w:p w:rsidR="0093074D" w:rsidRPr="00E275E1" w:rsidRDefault="0093074D" w:rsidP="00E130F4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Районный творческий конкурс «З</w:t>
            </w:r>
            <w:r w:rsidR="00E130F4" w:rsidRPr="00E275E1">
              <w:rPr>
                <w:sz w:val="28"/>
                <w:szCs w:val="28"/>
              </w:rPr>
              <w:t>имушка хрустальная</w:t>
            </w:r>
            <w:r w:rsidRPr="00E275E1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3074D" w:rsidRPr="00E275E1" w:rsidRDefault="0093074D" w:rsidP="00AB2555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Зюзина Л.И.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074D" w:rsidRPr="00E275E1" w:rsidRDefault="0093074D" w:rsidP="00E130F4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К</w:t>
            </w:r>
            <w:r w:rsidR="00E130F4" w:rsidRPr="00E275E1">
              <w:rPr>
                <w:sz w:val="28"/>
                <w:szCs w:val="28"/>
              </w:rPr>
              <w:t>урдюмова Катя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074D" w:rsidRPr="00E275E1" w:rsidRDefault="00E130F4" w:rsidP="00AB2555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 xml:space="preserve">3 </w:t>
            </w:r>
            <w:r w:rsidR="0093074D" w:rsidRPr="00E275E1">
              <w:rPr>
                <w:sz w:val="28"/>
                <w:szCs w:val="28"/>
              </w:rPr>
              <w:t>место</w:t>
            </w:r>
          </w:p>
        </w:tc>
      </w:tr>
      <w:tr w:rsidR="00E130F4" w:rsidRPr="00E275E1" w:rsidTr="00BB30C6">
        <w:trPr>
          <w:trHeight w:val="693"/>
        </w:trPr>
        <w:tc>
          <w:tcPr>
            <w:tcW w:w="3970" w:type="dxa"/>
          </w:tcPr>
          <w:p w:rsidR="00E130F4" w:rsidRPr="00E275E1" w:rsidRDefault="00E130F4" w:rsidP="00E130F4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Районный творческий конкурс «Зимушка хрустальная»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130F4" w:rsidRPr="00E275E1" w:rsidRDefault="00E130F4" w:rsidP="00E130F4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Ерыкалина Т.В.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30F4" w:rsidRPr="00E275E1" w:rsidRDefault="00E130F4" w:rsidP="00E130F4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Буркова Саша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0F4" w:rsidRPr="00E275E1" w:rsidRDefault="00E130F4" w:rsidP="00E130F4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3 место</w:t>
            </w:r>
          </w:p>
        </w:tc>
      </w:tr>
      <w:tr w:rsidR="00E275E1" w:rsidRPr="00E275E1" w:rsidTr="00BB30C6">
        <w:trPr>
          <w:trHeight w:val="693"/>
        </w:trPr>
        <w:tc>
          <w:tcPr>
            <w:tcW w:w="3970" w:type="dxa"/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Районный творческий конкурс «Зимушка хрустальная»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Дмитриева Е.В.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Малюгин Миша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2 место</w:t>
            </w:r>
          </w:p>
        </w:tc>
      </w:tr>
      <w:tr w:rsidR="00E275E1" w:rsidRPr="00E275E1" w:rsidTr="00BB30C6">
        <w:trPr>
          <w:trHeight w:val="693"/>
        </w:trPr>
        <w:tc>
          <w:tcPr>
            <w:tcW w:w="3970" w:type="dxa"/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Районный творческий конкурс «Зимушка хрустальная»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Никифорова Н.И.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Лаптев Артем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75E1" w:rsidRPr="00E275E1" w:rsidRDefault="00E275E1" w:rsidP="00E275E1">
            <w:pPr>
              <w:rPr>
                <w:sz w:val="28"/>
                <w:szCs w:val="28"/>
              </w:rPr>
            </w:pPr>
            <w:r w:rsidRPr="00E275E1">
              <w:rPr>
                <w:sz w:val="28"/>
                <w:szCs w:val="28"/>
              </w:rPr>
              <w:t>2 место</w:t>
            </w:r>
          </w:p>
        </w:tc>
      </w:tr>
      <w:tr w:rsidR="00E275E1" w:rsidRPr="00327DF8" w:rsidTr="0093074D">
        <w:trPr>
          <w:trHeight w:val="389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5E1" w:rsidRPr="0080572D" w:rsidRDefault="00E275E1" w:rsidP="00E275E1">
            <w:pPr>
              <w:jc w:val="center"/>
              <w:rPr>
                <w:sz w:val="28"/>
                <w:szCs w:val="28"/>
              </w:rPr>
            </w:pPr>
            <w:r w:rsidRPr="0080572D">
              <w:rPr>
                <w:b/>
                <w:sz w:val="28"/>
                <w:szCs w:val="28"/>
              </w:rPr>
              <w:t>Всероссийские (Интернет сайты</w:t>
            </w:r>
            <w:r w:rsidRPr="0080572D">
              <w:rPr>
                <w:sz w:val="28"/>
                <w:szCs w:val="28"/>
              </w:rPr>
              <w:t>)</w:t>
            </w:r>
          </w:p>
        </w:tc>
      </w:tr>
      <w:tr w:rsidR="00E275E1" w:rsidRPr="00327DF8" w:rsidTr="00BB30C6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87600F" w:rsidP="0087600F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 xml:space="preserve">VI </w:t>
            </w:r>
            <w:r w:rsidR="00E275E1" w:rsidRPr="00655E20">
              <w:rPr>
                <w:sz w:val="28"/>
                <w:szCs w:val="28"/>
              </w:rPr>
              <w:t xml:space="preserve">Всероссийский конкурс </w:t>
            </w:r>
            <w:r w:rsidRPr="00655E20">
              <w:rPr>
                <w:sz w:val="28"/>
                <w:szCs w:val="28"/>
              </w:rPr>
              <w:t xml:space="preserve">детского рисунка </w:t>
            </w:r>
            <w:r w:rsidR="00E275E1" w:rsidRPr="00655E20">
              <w:rPr>
                <w:sz w:val="28"/>
                <w:szCs w:val="28"/>
              </w:rPr>
              <w:t>«</w:t>
            </w:r>
            <w:r w:rsidRPr="00655E20">
              <w:rPr>
                <w:sz w:val="28"/>
                <w:szCs w:val="28"/>
              </w:rPr>
              <w:t>Зеркальные отпечаток</w:t>
            </w:r>
            <w:r w:rsidR="00E275E1" w:rsidRPr="00655E2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Ерыкалина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Адаменков Вова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участие</w:t>
            </w:r>
          </w:p>
        </w:tc>
      </w:tr>
      <w:tr w:rsidR="00E275E1" w:rsidRPr="00327DF8" w:rsidTr="00BB30C6">
        <w:trPr>
          <w:trHeight w:val="1294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VI Всероссийский конкурс детского рисунка «Зеркальные отпечаток»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Зюзина Лидия Ивановна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Козлов Саша</w:t>
            </w: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Никифорова Женя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275E1" w:rsidRPr="00655E20" w:rsidRDefault="0087600F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2 место</w:t>
            </w: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3 место</w:t>
            </w:r>
          </w:p>
        </w:tc>
      </w:tr>
      <w:tr w:rsidR="00E275E1" w:rsidRPr="00327DF8" w:rsidTr="00BB30C6">
        <w:trPr>
          <w:trHeight w:val="310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VI Всероссийский конкурс детского рисунка «Зеркальные отпечаток»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Белякова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1" w:rsidRPr="00655E20" w:rsidRDefault="00E27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Седухин Василий</w:t>
            </w: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Зуйкова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Участие</w:t>
            </w: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2 место</w:t>
            </w:r>
          </w:p>
        </w:tc>
      </w:tr>
      <w:tr w:rsidR="00E275E1" w:rsidRPr="00327DF8" w:rsidTr="00BB30C6">
        <w:trPr>
          <w:trHeight w:val="1460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VI Всероссийский конкурс детского рисунка «Зеркальные отпечаток»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4805E1" w:rsidP="00480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 xml:space="preserve">Зенкина Людмила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Гаранин Данил</w:t>
            </w: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Ефимов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E1" w:rsidRPr="00655E20" w:rsidRDefault="00E27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1 место</w:t>
            </w: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</w:p>
          <w:p w:rsidR="00480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1 место</w:t>
            </w:r>
          </w:p>
        </w:tc>
      </w:tr>
      <w:tr w:rsidR="00E275E1" w:rsidRPr="00327DF8" w:rsidTr="00BB30C6">
        <w:trPr>
          <w:trHeight w:val="415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VI Всероссийский конкурс детского рисунка «Зеркальные отпечаток»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Бекназарян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 xml:space="preserve">Прохожев Захар </w:t>
            </w:r>
          </w:p>
          <w:p w:rsidR="00655E20" w:rsidRPr="00655E20" w:rsidRDefault="00655E20" w:rsidP="00E275E1">
            <w:pPr>
              <w:rPr>
                <w:sz w:val="28"/>
                <w:szCs w:val="28"/>
              </w:rPr>
            </w:pPr>
          </w:p>
          <w:p w:rsidR="00655E20" w:rsidRPr="00655E20" w:rsidRDefault="00655E20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Кочетова 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E1" w:rsidRPr="00655E20" w:rsidRDefault="004805E1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1 место</w:t>
            </w:r>
          </w:p>
          <w:p w:rsidR="00655E20" w:rsidRPr="00655E20" w:rsidRDefault="00655E20" w:rsidP="00E275E1">
            <w:pPr>
              <w:rPr>
                <w:sz w:val="28"/>
                <w:szCs w:val="28"/>
              </w:rPr>
            </w:pPr>
          </w:p>
          <w:p w:rsidR="00655E20" w:rsidRPr="00655E20" w:rsidRDefault="00655E20" w:rsidP="00E275E1">
            <w:pPr>
              <w:rPr>
                <w:sz w:val="28"/>
                <w:szCs w:val="28"/>
              </w:rPr>
            </w:pPr>
          </w:p>
          <w:p w:rsidR="00655E20" w:rsidRPr="00655E20" w:rsidRDefault="00655E20" w:rsidP="00E275E1">
            <w:pPr>
              <w:rPr>
                <w:sz w:val="28"/>
                <w:szCs w:val="28"/>
              </w:rPr>
            </w:pPr>
            <w:r w:rsidRPr="00655E20">
              <w:rPr>
                <w:sz w:val="28"/>
                <w:szCs w:val="28"/>
              </w:rPr>
              <w:t>участие</w:t>
            </w:r>
          </w:p>
        </w:tc>
      </w:tr>
      <w:tr w:rsidR="00E275E1" w:rsidRPr="00327DF8" w:rsidTr="00BB30C6">
        <w:trPr>
          <w:trHeight w:val="802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E275E1" w:rsidRPr="004C1F9B" w:rsidRDefault="00E275E1" w:rsidP="00E275E1">
            <w:pPr>
              <w:rPr>
                <w:sz w:val="28"/>
                <w:szCs w:val="28"/>
              </w:rPr>
            </w:pPr>
            <w:r w:rsidRPr="004C1F9B">
              <w:rPr>
                <w:sz w:val="28"/>
                <w:szCs w:val="28"/>
              </w:rPr>
              <w:t xml:space="preserve"> Центр роста талантливых детей и педагогов «Эйнштейн», номинация ««Мастерская Деда Мороза»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75E1" w:rsidRPr="004C1F9B" w:rsidRDefault="00E275E1" w:rsidP="00E275E1">
            <w:pPr>
              <w:rPr>
                <w:sz w:val="28"/>
                <w:szCs w:val="28"/>
              </w:rPr>
            </w:pPr>
            <w:r w:rsidRPr="004C1F9B">
              <w:rPr>
                <w:sz w:val="28"/>
                <w:szCs w:val="28"/>
              </w:rPr>
              <w:t>Никифорова Н. 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275E1" w:rsidRPr="004C1F9B" w:rsidRDefault="00E275E1" w:rsidP="00E275E1">
            <w:pPr>
              <w:rPr>
                <w:sz w:val="28"/>
                <w:szCs w:val="28"/>
              </w:rPr>
            </w:pPr>
            <w:r w:rsidRPr="004C1F9B">
              <w:rPr>
                <w:sz w:val="28"/>
                <w:szCs w:val="28"/>
              </w:rPr>
              <w:t xml:space="preserve">Поселенных Ульяна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275E1" w:rsidRPr="004C1F9B" w:rsidRDefault="00E275E1" w:rsidP="00E275E1">
            <w:pPr>
              <w:rPr>
                <w:sz w:val="28"/>
                <w:szCs w:val="28"/>
              </w:rPr>
            </w:pPr>
            <w:r w:rsidRPr="004C1F9B">
              <w:rPr>
                <w:sz w:val="28"/>
                <w:szCs w:val="28"/>
              </w:rPr>
              <w:t xml:space="preserve">диплом </w:t>
            </w:r>
          </w:p>
          <w:p w:rsidR="00E275E1" w:rsidRPr="004C1F9B" w:rsidRDefault="00E275E1" w:rsidP="00E275E1">
            <w:pPr>
              <w:rPr>
                <w:sz w:val="28"/>
                <w:szCs w:val="28"/>
              </w:rPr>
            </w:pPr>
            <w:r w:rsidRPr="004C1F9B">
              <w:rPr>
                <w:sz w:val="28"/>
                <w:szCs w:val="28"/>
              </w:rPr>
              <w:t>2 степени</w:t>
            </w:r>
          </w:p>
        </w:tc>
      </w:tr>
    </w:tbl>
    <w:p w:rsidR="00655E20" w:rsidRDefault="00655E20" w:rsidP="00D64B91">
      <w:pPr>
        <w:pStyle w:val="a5"/>
        <w:jc w:val="both"/>
        <w:rPr>
          <w:b/>
          <w:sz w:val="28"/>
          <w:szCs w:val="28"/>
          <w:u w:val="single"/>
        </w:rPr>
      </w:pPr>
    </w:p>
    <w:p w:rsidR="009F0680" w:rsidRPr="0093074D" w:rsidRDefault="009F0680" w:rsidP="00D64B91">
      <w:pPr>
        <w:pStyle w:val="a5"/>
        <w:jc w:val="both"/>
        <w:rPr>
          <w:b/>
          <w:sz w:val="28"/>
          <w:szCs w:val="28"/>
        </w:rPr>
      </w:pPr>
      <w:r w:rsidRPr="0093074D">
        <w:rPr>
          <w:b/>
          <w:sz w:val="28"/>
          <w:szCs w:val="28"/>
          <w:u w:val="single"/>
        </w:rPr>
        <w:t>Праздники, развлечения.</w:t>
      </w:r>
    </w:p>
    <w:tbl>
      <w:tblPr>
        <w:tblStyle w:val="15"/>
        <w:tblW w:w="9807" w:type="dxa"/>
        <w:tblLook w:val="01E0" w:firstRow="1" w:lastRow="1" w:firstColumn="1" w:lastColumn="1" w:noHBand="0" w:noVBand="0"/>
      </w:tblPr>
      <w:tblGrid>
        <w:gridCol w:w="660"/>
        <w:gridCol w:w="3928"/>
        <w:gridCol w:w="3401"/>
        <w:gridCol w:w="1818"/>
      </w:tblGrid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День знаний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Дмитриева Е.В.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сентябрь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327DF8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группы)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октябрь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День матери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Н.И.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ноября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327DF8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группы)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декабрь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Ерыкалина Т.В.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январь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</w:tcPr>
          <w:p w:rsidR="00327DF8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День защитника Отечества 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«Молодой боец»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Т.А.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февраль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327DF8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Праздник бабушек и мам!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группы)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март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День Смеха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Зенкина Л.А.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Апрель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Космическое путешествие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музрук 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Милованова Е.С.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Апрель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10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Славим май!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музрук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Лавренюк О.А.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Апрель- май</w:t>
            </w:r>
          </w:p>
        </w:tc>
      </w:tr>
      <w:tr w:rsidR="00327DF8" w:rsidRPr="00094F70" w:rsidTr="001F65A4">
        <w:tc>
          <w:tcPr>
            <w:tcW w:w="660" w:type="dxa"/>
          </w:tcPr>
          <w:p w:rsidR="00327DF8" w:rsidRPr="00094F70" w:rsidRDefault="00327DF8" w:rsidP="001F65A4">
            <w:pPr>
              <w:rPr>
                <w:sz w:val="24"/>
                <w:szCs w:val="24"/>
              </w:rPr>
            </w:pPr>
            <w:r w:rsidRPr="00094F70">
              <w:rPr>
                <w:sz w:val="24"/>
                <w:szCs w:val="24"/>
              </w:rPr>
              <w:t>11</w:t>
            </w:r>
          </w:p>
        </w:tc>
        <w:tc>
          <w:tcPr>
            <w:tcW w:w="392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3401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 xml:space="preserve">музрук </w:t>
            </w:r>
          </w:p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Дмитриева Е.В.</w:t>
            </w:r>
          </w:p>
        </w:tc>
        <w:tc>
          <w:tcPr>
            <w:tcW w:w="1818" w:type="dxa"/>
          </w:tcPr>
          <w:p w:rsidR="00327DF8" w:rsidRPr="00094F70" w:rsidRDefault="00327DF8" w:rsidP="001F65A4">
            <w:pPr>
              <w:rPr>
                <w:sz w:val="28"/>
                <w:szCs w:val="28"/>
              </w:rPr>
            </w:pPr>
            <w:r w:rsidRPr="00094F70">
              <w:rPr>
                <w:sz w:val="28"/>
                <w:szCs w:val="28"/>
              </w:rPr>
              <w:t>Посл.птн.мая</w:t>
            </w:r>
          </w:p>
        </w:tc>
      </w:tr>
    </w:tbl>
    <w:p w:rsidR="00327DF8" w:rsidRPr="00094F70" w:rsidRDefault="00327DF8" w:rsidP="00327DF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83B93" w:rsidRDefault="00E83B93" w:rsidP="00D64B91">
      <w:pPr>
        <w:pStyle w:val="a5"/>
        <w:rPr>
          <w:sz w:val="28"/>
          <w:szCs w:val="28"/>
        </w:rPr>
      </w:pPr>
    </w:p>
    <w:p w:rsidR="009F0680" w:rsidRPr="0080572D" w:rsidRDefault="009F0680" w:rsidP="00D64B91">
      <w:pPr>
        <w:pStyle w:val="a5"/>
        <w:rPr>
          <w:sz w:val="28"/>
          <w:szCs w:val="28"/>
        </w:rPr>
      </w:pPr>
      <w:r w:rsidRPr="0080572D">
        <w:rPr>
          <w:sz w:val="28"/>
          <w:szCs w:val="28"/>
        </w:rPr>
        <w:t>В течение года в детском саду «С</w:t>
      </w:r>
      <w:r w:rsidR="002B0097" w:rsidRPr="0080572D">
        <w:rPr>
          <w:sz w:val="28"/>
          <w:szCs w:val="28"/>
        </w:rPr>
        <w:t>ветлячок</w:t>
      </w:r>
      <w:r w:rsidRPr="0080572D">
        <w:rPr>
          <w:sz w:val="28"/>
          <w:szCs w:val="28"/>
        </w:rPr>
        <w:t>» города Аркадака велась работа с родителями. Проводились   общие родительские собрания, педагоги</w:t>
      </w:r>
      <w:r w:rsidR="00C55389" w:rsidRPr="0080572D">
        <w:rPr>
          <w:sz w:val="28"/>
          <w:szCs w:val="28"/>
        </w:rPr>
        <w:t>ческие</w:t>
      </w:r>
      <w:r w:rsidRPr="0080572D">
        <w:rPr>
          <w:sz w:val="28"/>
          <w:szCs w:val="28"/>
        </w:rPr>
        <w:t xml:space="preserve"> консультации, совместные  консультации с врачом педиатром.  Использовали познавательные формы – ознакомление родителей с возрастными и психологическими особенностями детей дошкольного возраста, формирование у них   практических  навыков  воспитания.  Это – собрания в нетрадиционной форме, групповые консультации.</w:t>
      </w:r>
    </w:p>
    <w:p w:rsidR="0080572D" w:rsidRDefault="009F0680" w:rsidP="0026541A">
      <w:pPr>
        <w:pStyle w:val="a5"/>
        <w:rPr>
          <w:sz w:val="28"/>
          <w:szCs w:val="28"/>
          <w:u w:val="single"/>
        </w:rPr>
      </w:pPr>
      <w:r w:rsidRPr="0080572D">
        <w:rPr>
          <w:sz w:val="28"/>
          <w:szCs w:val="28"/>
        </w:rPr>
        <w:t>На высоком уровне прошли</w:t>
      </w:r>
      <w:r w:rsidR="001F19F4">
        <w:t> </w:t>
      </w:r>
      <w:r w:rsidRPr="0080572D">
        <w:rPr>
          <w:sz w:val="28"/>
          <w:szCs w:val="28"/>
          <w:u w:val="single"/>
        </w:rPr>
        <w:t xml:space="preserve">открытые НОД: </w:t>
      </w:r>
    </w:p>
    <w:p w:rsidR="0080572D" w:rsidRDefault="0080572D" w:rsidP="00805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«Русь, Россия, Родина моя»</w:t>
      </w:r>
      <w:r w:rsidR="001F19F4">
        <w:rPr>
          <w:rFonts w:ascii="Times New Roman" w:hAnsi="Times New Roman"/>
          <w:sz w:val="28"/>
          <w:szCs w:val="28"/>
        </w:rPr>
        <w:t xml:space="preserve"> </w:t>
      </w:r>
      <w:r w:rsidRPr="00094F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старшая группа №2</w:t>
      </w:r>
      <w:r w:rsidRPr="00094F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 Ерыкалина Т.В.</w:t>
      </w:r>
    </w:p>
    <w:p w:rsidR="0080572D" w:rsidRDefault="0080572D" w:rsidP="00805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«Вспомним старые обычаи, вспомним нашу старину» </w:t>
      </w:r>
      <w:r w:rsidRPr="00094F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старшая группа №1</w:t>
      </w:r>
      <w:r w:rsidRPr="00094F70">
        <w:rPr>
          <w:rFonts w:ascii="Times New Roman" w:hAnsi="Times New Roman"/>
          <w:sz w:val="28"/>
          <w:szCs w:val="28"/>
        </w:rPr>
        <w:t>)</w:t>
      </w:r>
      <w:r w:rsidR="00DC2A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Милованова Е.С</w:t>
      </w:r>
      <w:r w:rsidR="00DC2A56">
        <w:rPr>
          <w:rFonts w:ascii="Times New Roman" w:hAnsi="Times New Roman"/>
          <w:sz w:val="28"/>
          <w:szCs w:val="28"/>
        </w:rPr>
        <w:t>.</w:t>
      </w:r>
    </w:p>
    <w:p w:rsidR="00DC2A56" w:rsidRPr="00DC2A56" w:rsidRDefault="0080572D" w:rsidP="00391B8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«Народная игрушка»</w:t>
      </w:r>
      <w:r w:rsidR="001F19F4">
        <w:rPr>
          <w:rFonts w:ascii="Times New Roman" w:hAnsi="Times New Roman"/>
          <w:sz w:val="28"/>
          <w:szCs w:val="28"/>
        </w:rPr>
        <w:t xml:space="preserve"> </w:t>
      </w:r>
      <w:r w:rsidR="00DC2A56">
        <w:rPr>
          <w:rFonts w:ascii="Times New Roman" w:hAnsi="Times New Roman"/>
          <w:sz w:val="28"/>
          <w:szCs w:val="28"/>
        </w:rPr>
        <w:t xml:space="preserve">(Средняя группа) - </w:t>
      </w:r>
      <w:r w:rsidR="00DC2A56" w:rsidRPr="00DC2A56">
        <w:rPr>
          <w:rFonts w:ascii="Times New Roman" w:hAnsi="Times New Roman" w:cs="Times New Roman"/>
          <w:sz w:val="28"/>
          <w:szCs w:val="28"/>
        </w:rPr>
        <w:t xml:space="preserve">Косинова Л.В.4. </w:t>
      </w:r>
      <w:r w:rsidR="00DC2A56">
        <w:rPr>
          <w:rFonts w:ascii="Times New Roman" w:hAnsi="Times New Roman" w:cs="Times New Roman"/>
          <w:sz w:val="28"/>
          <w:szCs w:val="28"/>
        </w:rPr>
        <w:t xml:space="preserve">Показ театрализованного представления </w:t>
      </w:r>
      <w:r w:rsidR="00DC2A56" w:rsidRPr="00DC2A56">
        <w:rPr>
          <w:rFonts w:ascii="Times New Roman" w:hAnsi="Times New Roman" w:cs="Times New Roman"/>
          <w:sz w:val="28"/>
          <w:szCs w:val="28"/>
        </w:rPr>
        <w:t>«Приглашаем в гости к нам будим рады мы гостям»</w:t>
      </w:r>
      <w:r w:rsidR="00DC2A56">
        <w:rPr>
          <w:rFonts w:ascii="Times New Roman" w:hAnsi="Times New Roman" w:cs="Times New Roman"/>
          <w:sz w:val="28"/>
          <w:szCs w:val="28"/>
        </w:rPr>
        <w:t xml:space="preserve"> - </w:t>
      </w:r>
      <w:r w:rsidR="00DC2A56" w:rsidRPr="00DC2A56">
        <w:rPr>
          <w:rFonts w:ascii="Times New Roman" w:hAnsi="Times New Roman" w:cs="Times New Roman"/>
          <w:sz w:val="28"/>
          <w:szCs w:val="28"/>
        </w:rPr>
        <w:t>Надворная Е.К.</w:t>
      </w:r>
    </w:p>
    <w:p w:rsidR="00B34EA7" w:rsidRDefault="00B34EA7" w:rsidP="00391B8E">
      <w:pPr>
        <w:spacing w:after="0" w:line="240" w:lineRule="auto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34EA7">
        <w:rPr>
          <w:rFonts w:ascii="Times New Roman" w:hAnsi="Times New Roman" w:cs="Times New Roman"/>
          <w:sz w:val="28"/>
          <w:szCs w:val="28"/>
        </w:rPr>
        <w:t>Социально – коммуникативное развитие. (Игра)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4EA7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  <w:r>
        <w:rPr>
          <w:rFonts w:ascii="Times New Roman" w:eastAsia="Microsoft Yi Baiti" w:hAnsi="Times New Roman" w:cs="Times New Roman"/>
          <w:sz w:val="28"/>
          <w:szCs w:val="28"/>
        </w:rPr>
        <w:t>.</w:t>
      </w:r>
      <w:r w:rsidRPr="00B34EA7">
        <w:rPr>
          <w:rFonts w:ascii="Times New Roman" w:eastAsia="Microsoft Yi Baiti" w:hAnsi="Times New Roman" w:cs="Times New Roman"/>
          <w:sz w:val="28"/>
          <w:szCs w:val="28"/>
        </w:rPr>
        <w:t xml:space="preserve"> Никифорова Н.И.</w:t>
      </w:r>
    </w:p>
    <w:p w:rsidR="00391B8E" w:rsidRDefault="00391B8E" w:rsidP="0039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6.</w:t>
      </w:r>
      <w:r w:rsidRPr="00391B8E">
        <w:rPr>
          <w:rFonts w:ascii="Times New Roman" w:hAnsi="Times New Roman" w:cs="Times New Roman"/>
          <w:sz w:val="28"/>
          <w:szCs w:val="28"/>
        </w:rPr>
        <w:t>Открытый просмотр сюжетной игры «Путешествие в страну Светофорию»</w:t>
      </w:r>
      <w:r w:rsidR="001F19F4">
        <w:rPr>
          <w:rFonts w:ascii="Times New Roman" w:hAnsi="Times New Roman" w:cs="Times New Roman"/>
          <w:sz w:val="28"/>
          <w:szCs w:val="28"/>
        </w:rPr>
        <w:t xml:space="preserve"> </w:t>
      </w:r>
      <w:r w:rsidRPr="00391B8E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№2.</w:t>
      </w:r>
      <w:r w:rsidRPr="00391B8E">
        <w:rPr>
          <w:rFonts w:ascii="Times New Roman" w:hAnsi="Times New Roman" w:cs="Times New Roman"/>
          <w:sz w:val="28"/>
          <w:szCs w:val="28"/>
        </w:rPr>
        <w:t xml:space="preserve"> Зенкина Л.А.</w:t>
      </w:r>
    </w:p>
    <w:p w:rsidR="00F62BA1" w:rsidRDefault="00F62BA1" w:rsidP="00391B8E">
      <w:pPr>
        <w:rPr>
          <w:rFonts w:ascii="Times New Roman" w:hAnsi="Times New Roman" w:cs="Times New Roman"/>
          <w:sz w:val="28"/>
          <w:szCs w:val="28"/>
        </w:rPr>
      </w:pPr>
    </w:p>
    <w:p w:rsidR="009F0680" w:rsidRPr="00391B8E" w:rsidRDefault="009F0680" w:rsidP="00391B8E">
      <w:pPr>
        <w:rPr>
          <w:rFonts w:ascii="Times New Roman" w:hAnsi="Times New Roman" w:cs="Times New Roman"/>
          <w:sz w:val="28"/>
          <w:szCs w:val="28"/>
        </w:rPr>
      </w:pPr>
      <w:r w:rsidRPr="00391B8E">
        <w:rPr>
          <w:rFonts w:ascii="Times New Roman" w:hAnsi="Times New Roman" w:cs="Times New Roman"/>
          <w:sz w:val="28"/>
          <w:szCs w:val="28"/>
        </w:rPr>
        <w:t>Медико-педагогические совещания</w:t>
      </w:r>
      <w:r w:rsidRPr="00391B8E">
        <w:rPr>
          <w:rFonts w:ascii="Times New Roman" w:hAnsi="Times New Roman" w:cs="Times New Roman"/>
          <w:b/>
          <w:sz w:val="28"/>
          <w:szCs w:val="28"/>
        </w:rPr>
        <w:t>.</w:t>
      </w:r>
    </w:p>
    <w:p w:rsidR="009F0680" w:rsidRPr="00023D9D" w:rsidRDefault="005F77F2" w:rsidP="00D64B91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 xml:space="preserve"> 1</w:t>
      </w:r>
      <w:r w:rsidRPr="00023D9D">
        <w:rPr>
          <w:sz w:val="28"/>
          <w:szCs w:val="28"/>
        </w:rPr>
        <w:t>.</w:t>
      </w:r>
      <w:r w:rsidR="00F62BA1" w:rsidRPr="00023D9D">
        <w:rPr>
          <w:sz w:val="28"/>
          <w:szCs w:val="28"/>
        </w:rPr>
        <w:t xml:space="preserve">Анализ работы по оздоровлению детей в летний период. </w:t>
      </w:r>
      <w:r w:rsidR="009F0680" w:rsidRPr="00023D9D">
        <w:rPr>
          <w:sz w:val="28"/>
          <w:szCs w:val="28"/>
        </w:rPr>
        <w:t>Адаптация детей</w:t>
      </w:r>
      <w:r w:rsidR="00F62BA1" w:rsidRPr="00023D9D">
        <w:rPr>
          <w:sz w:val="28"/>
          <w:szCs w:val="28"/>
        </w:rPr>
        <w:t>.</w:t>
      </w:r>
    </w:p>
    <w:p w:rsidR="009F0680" w:rsidRPr="00023D9D" w:rsidRDefault="005F77F2" w:rsidP="00D64B91">
      <w:pPr>
        <w:pStyle w:val="a5"/>
        <w:jc w:val="both"/>
        <w:rPr>
          <w:sz w:val="28"/>
          <w:szCs w:val="28"/>
        </w:rPr>
      </w:pPr>
      <w:r w:rsidRPr="00023D9D">
        <w:rPr>
          <w:sz w:val="28"/>
          <w:szCs w:val="28"/>
        </w:rPr>
        <w:lastRenderedPageBreak/>
        <w:t xml:space="preserve"> 2.</w:t>
      </w:r>
      <w:r w:rsidR="00F62BA1" w:rsidRPr="00023D9D">
        <w:rPr>
          <w:sz w:val="28"/>
          <w:szCs w:val="28"/>
        </w:rPr>
        <w:t>Отчет о проделанной работе медсестрой</w:t>
      </w:r>
      <w:r w:rsidR="009F0680" w:rsidRPr="00023D9D">
        <w:rPr>
          <w:sz w:val="28"/>
          <w:szCs w:val="28"/>
        </w:rPr>
        <w:t>.</w:t>
      </w:r>
    </w:p>
    <w:p w:rsidR="00D412ED" w:rsidRPr="00023D9D" w:rsidRDefault="005F77F2" w:rsidP="00D64B91">
      <w:pPr>
        <w:pStyle w:val="a5"/>
        <w:jc w:val="both"/>
        <w:rPr>
          <w:sz w:val="28"/>
          <w:szCs w:val="28"/>
        </w:rPr>
      </w:pPr>
      <w:r w:rsidRPr="00023D9D">
        <w:rPr>
          <w:color w:val="000000"/>
          <w:sz w:val="28"/>
          <w:szCs w:val="28"/>
        </w:rPr>
        <w:t xml:space="preserve"> 3.</w:t>
      </w:r>
      <w:r w:rsidR="00103B3B" w:rsidRPr="00023D9D">
        <w:rPr>
          <w:color w:val="000000"/>
          <w:sz w:val="28"/>
          <w:szCs w:val="28"/>
        </w:rPr>
        <w:t>Профилактика гриппа</w:t>
      </w:r>
      <w:r w:rsidR="009F0680" w:rsidRPr="00023D9D">
        <w:rPr>
          <w:color w:val="000000"/>
          <w:sz w:val="28"/>
          <w:szCs w:val="28"/>
        </w:rPr>
        <w:t xml:space="preserve"> у детей.</w:t>
      </w:r>
    </w:p>
    <w:p w:rsidR="009F0680" w:rsidRPr="00023D9D" w:rsidRDefault="00D412ED" w:rsidP="00103B3B">
      <w:pPr>
        <w:pStyle w:val="a5"/>
        <w:ind w:firstLine="708"/>
        <w:jc w:val="both"/>
        <w:rPr>
          <w:sz w:val="28"/>
          <w:szCs w:val="28"/>
        </w:rPr>
      </w:pPr>
      <w:r w:rsidRPr="00023D9D">
        <w:rPr>
          <w:sz w:val="28"/>
          <w:szCs w:val="28"/>
        </w:rPr>
        <w:t xml:space="preserve">В целом, </w:t>
      </w:r>
      <w:r w:rsidR="009F0680" w:rsidRPr="00023D9D">
        <w:rPr>
          <w:sz w:val="28"/>
          <w:szCs w:val="28"/>
        </w:rPr>
        <w:t xml:space="preserve">задачи годового плана выполнены. </w:t>
      </w:r>
      <w:r w:rsidR="009F0680" w:rsidRPr="00023D9D">
        <w:rPr>
          <w:sz w:val="28"/>
          <w:szCs w:val="28"/>
        </w:rPr>
        <w:br/>
        <w:t xml:space="preserve"> Большое внимание уделялось развитию творческих возможностей, интересов, потребностей самих детей.</w:t>
      </w:r>
    </w:p>
    <w:p w:rsidR="009F0680" w:rsidRPr="00023D9D" w:rsidRDefault="009F0680" w:rsidP="00D64B91">
      <w:pPr>
        <w:pStyle w:val="a5"/>
        <w:jc w:val="both"/>
        <w:rPr>
          <w:sz w:val="28"/>
          <w:szCs w:val="28"/>
        </w:rPr>
      </w:pPr>
      <w:r w:rsidRPr="00023D9D">
        <w:rPr>
          <w:sz w:val="28"/>
          <w:szCs w:val="28"/>
        </w:rPr>
        <w:t xml:space="preserve">Обеспечивался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имеет возможность не только изучать и познавать окружающий мир, но и жить в гармонии с ним, получать удовольствие от каждого прожитого дня. </w:t>
      </w:r>
    </w:p>
    <w:p w:rsidR="009F0680" w:rsidRPr="00023D9D" w:rsidRDefault="009F0680" w:rsidP="00D64B91">
      <w:pPr>
        <w:pStyle w:val="a5"/>
        <w:jc w:val="both"/>
        <w:rPr>
          <w:sz w:val="28"/>
          <w:szCs w:val="28"/>
        </w:rPr>
      </w:pPr>
      <w:r w:rsidRPr="00023D9D">
        <w:rPr>
          <w:sz w:val="28"/>
          <w:szCs w:val="28"/>
        </w:rPr>
        <w:t>Воспитатели изучали нормативные документы Министерства образования, приняли участие в подписке на газеты и журналы.</w:t>
      </w:r>
    </w:p>
    <w:p w:rsidR="009F0680" w:rsidRPr="00023D9D" w:rsidRDefault="009F0680" w:rsidP="00D64B91">
      <w:pPr>
        <w:pStyle w:val="a5"/>
        <w:jc w:val="both"/>
        <w:rPr>
          <w:sz w:val="28"/>
          <w:szCs w:val="28"/>
        </w:rPr>
      </w:pPr>
      <w:r w:rsidRPr="00023D9D">
        <w:rPr>
          <w:sz w:val="28"/>
          <w:szCs w:val="28"/>
        </w:rPr>
        <w:t>Приобретали  новинки  методической литературы,  посещали  методические объединения, семинары, организованные по плану УО, изучали Федеральные  государственные стандарты дошкольного образования, продолжали работать по самообразованию.</w:t>
      </w:r>
    </w:p>
    <w:p w:rsidR="009F0680" w:rsidRPr="00023D9D" w:rsidRDefault="009F0680" w:rsidP="00D64B91">
      <w:pPr>
        <w:pStyle w:val="a5"/>
        <w:jc w:val="both"/>
        <w:rPr>
          <w:sz w:val="28"/>
          <w:szCs w:val="28"/>
        </w:rPr>
      </w:pPr>
      <w:r w:rsidRPr="00023D9D">
        <w:rPr>
          <w:sz w:val="28"/>
          <w:szCs w:val="28"/>
        </w:rPr>
        <w:t xml:space="preserve">Система работы ДОУ с социумом позволила воспитанникам приобрести в большом объёме социально значимые знания, умения адаптироваться детям в новых условиях, развивать коммуникативные способности.  </w:t>
      </w:r>
    </w:p>
    <w:p w:rsidR="0042732B" w:rsidRPr="00327DF8" w:rsidRDefault="0042732B" w:rsidP="00D64B91">
      <w:pPr>
        <w:pStyle w:val="a5"/>
        <w:jc w:val="both"/>
        <w:rPr>
          <w:sz w:val="28"/>
          <w:szCs w:val="28"/>
          <w:highlight w:val="yellow"/>
        </w:rPr>
      </w:pPr>
    </w:p>
    <w:p w:rsidR="0026541A" w:rsidRPr="0042732B" w:rsidRDefault="00023D9D" w:rsidP="00103B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о</w:t>
      </w:r>
      <w:r w:rsidR="009F0680" w:rsidRPr="0042732B">
        <w:rPr>
          <w:rFonts w:ascii="Times New Roman" w:hAnsi="Times New Roman" w:cs="Times New Roman"/>
          <w:sz w:val="28"/>
          <w:szCs w:val="28"/>
        </w:rPr>
        <w:t>бобщ</w:t>
      </w:r>
      <w:r w:rsidR="0042732B" w:rsidRPr="0042732B">
        <w:rPr>
          <w:rFonts w:ascii="Times New Roman" w:hAnsi="Times New Roman" w:cs="Times New Roman"/>
          <w:sz w:val="28"/>
          <w:szCs w:val="28"/>
        </w:rPr>
        <w:t>ила</w:t>
      </w:r>
      <w:r w:rsidR="009F0680" w:rsidRPr="0042732B">
        <w:rPr>
          <w:rFonts w:ascii="Times New Roman" w:hAnsi="Times New Roman" w:cs="Times New Roman"/>
          <w:sz w:val="28"/>
          <w:szCs w:val="28"/>
        </w:rPr>
        <w:t xml:space="preserve"> опыт</w:t>
      </w:r>
      <w:r w:rsidR="001F19F4">
        <w:rPr>
          <w:rFonts w:ascii="Times New Roman" w:hAnsi="Times New Roman" w:cs="Times New Roman"/>
          <w:sz w:val="28"/>
          <w:szCs w:val="28"/>
        </w:rPr>
        <w:t xml:space="preserve"> </w:t>
      </w:r>
      <w:r w:rsidR="009F0680" w:rsidRPr="0042732B">
        <w:rPr>
          <w:rFonts w:ascii="Times New Roman" w:hAnsi="Times New Roman" w:cs="Times New Roman"/>
          <w:sz w:val="28"/>
          <w:szCs w:val="28"/>
        </w:rPr>
        <w:t xml:space="preserve">работы по теме: </w:t>
      </w:r>
      <w:r w:rsidR="0042732B" w:rsidRPr="0042732B">
        <w:rPr>
          <w:rFonts w:ascii="Times New Roman" w:hAnsi="Times New Roman" w:cs="Times New Roman"/>
          <w:sz w:val="28"/>
          <w:szCs w:val="28"/>
        </w:rPr>
        <w:t>«Развитие эмоциональной сферы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0680" w:rsidRPr="0042732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26541A" w:rsidRPr="0042732B">
        <w:rPr>
          <w:rFonts w:ascii="Times New Roman" w:hAnsi="Times New Roman" w:cs="Times New Roman"/>
          <w:sz w:val="28"/>
          <w:szCs w:val="28"/>
        </w:rPr>
        <w:t>–</w:t>
      </w:r>
      <w:r w:rsidR="0042732B" w:rsidRPr="0042732B">
        <w:rPr>
          <w:rFonts w:ascii="Times New Roman" w:hAnsi="Times New Roman" w:cs="Times New Roman"/>
          <w:sz w:val="28"/>
          <w:szCs w:val="28"/>
        </w:rPr>
        <w:t xml:space="preserve"> психолог Скорохордова Т.А.</w:t>
      </w:r>
      <w:r w:rsidR="009F0680" w:rsidRPr="004273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B65" w:rsidRPr="0042732B" w:rsidRDefault="00B5646C" w:rsidP="00103B3B">
      <w:pPr>
        <w:pStyle w:val="a5"/>
        <w:ind w:firstLine="708"/>
        <w:jc w:val="both"/>
        <w:rPr>
          <w:b/>
          <w:color w:val="FF0000"/>
          <w:sz w:val="28"/>
          <w:szCs w:val="28"/>
        </w:rPr>
      </w:pPr>
      <w:r w:rsidRPr="0042732B">
        <w:rPr>
          <w:sz w:val="28"/>
          <w:szCs w:val="28"/>
        </w:rPr>
        <w:t>Самообразование педагогов нашего ДОУ многогранно и многопланово.  Темы выбраны с учетом индивидуального опыта, профессионального мастерства и интересов воспитателя.</w:t>
      </w:r>
    </w:p>
    <w:p w:rsidR="009E5B65" w:rsidRPr="0042732B" w:rsidRDefault="009E5B65" w:rsidP="00103B3B">
      <w:pPr>
        <w:pStyle w:val="a5"/>
        <w:ind w:firstLine="708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Владение ИКТ – 9</w:t>
      </w:r>
      <w:r w:rsidR="002B0097" w:rsidRPr="0042732B">
        <w:rPr>
          <w:sz w:val="28"/>
          <w:szCs w:val="28"/>
        </w:rPr>
        <w:t>8</w:t>
      </w:r>
      <w:r w:rsidRPr="0042732B">
        <w:rPr>
          <w:sz w:val="28"/>
          <w:szCs w:val="28"/>
        </w:rPr>
        <w:t xml:space="preserve">%. </w:t>
      </w:r>
      <w:r w:rsidRPr="0042732B">
        <w:rPr>
          <w:spacing w:val="-1"/>
          <w:sz w:val="28"/>
          <w:szCs w:val="28"/>
        </w:rPr>
        <w:t xml:space="preserve">В целях систематического повышение </w:t>
      </w:r>
      <w:r w:rsidRPr="0042732B">
        <w:rPr>
          <w:sz w:val="28"/>
          <w:szCs w:val="28"/>
        </w:rPr>
        <w:t>педагогами своего профессионального уровня используется такая форма как самообразование.</w:t>
      </w:r>
    </w:p>
    <w:p w:rsidR="009E5B65" w:rsidRPr="0042732B" w:rsidRDefault="009E5B65" w:rsidP="00103B3B">
      <w:pPr>
        <w:pStyle w:val="a5"/>
        <w:ind w:firstLine="708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Высокий профессиональный уровень, овладение новейшими образовательными технологиями стимулирует развитие педагогов творческого потенциала.</w:t>
      </w:r>
    </w:p>
    <w:p w:rsidR="009E5B65" w:rsidRPr="0042732B" w:rsidRDefault="009E5B65" w:rsidP="00796BF7">
      <w:pPr>
        <w:pStyle w:val="a5"/>
        <w:jc w:val="both"/>
        <w:rPr>
          <w:sz w:val="28"/>
          <w:szCs w:val="28"/>
        </w:rPr>
      </w:pPr>
      <w:r w:rsidRPr="0042732B">
        <w:rPr>
          <w:b/>
          <w:sz w:val="28"/>
          <w:szCs w:val="28"/>
        </w:rPr>
        <w:t>Вывод:</w:t>
      </w:r>
      <w:r w:rsidRPr="0042732B">
        <w:rPr>
          <w:sz w:val="28"/>
          <w:szCs w:val="28"/>
        </w:rPr>
        <w:t> </w:t>
      </w:r>
      <w:r w:rsidR="00D64B91" w:rsidRPr="0042732B">
        <w:rPr>
          <w:sz w:val="28"/>
          <w:szCs w:val="28"/>
        </w:rPr>
        <w:t>МБДОУ- детский сад «С</w:t>
      </w:r>
      <w:r w:rsidR="002B0097" w:rsidRPr="0042732B">
        <w:rPr>
          <w:sz w:val="28"/>
          <w:szCs w:val="28"/>
        </w:rPr>
        <w:t>ветлячок</w:t>
      </w:r>
      <w:r w:rsidR="00D64B91" w:rsidRPr="0042732B">
        <w:rPr>
          <w:sz w:val="28"/>
          <w:szCs w:val="28"/>
        </w:rPr>
        <w:t xml:space="preserve">» </w:t>
      </w:r>
      <w:r w:rsidR="00C55389" w:rsidRPr="0042732B">
        <w:rPr>
          <w:sz w:val="28"/>
          <w:szCs w:val="28"/>
        </w:rPr>
        <w:t xml:space="preserve">г. </w:t>
      </w:r>
      <w:r w:rsidR="00D64B91" w:rsidRPr="0042732B">
        <w:rPr>
          <w:sz w:val="28"/>
          <w:szCs w:val="28"/>
        </w:rPr>
        <w:t xml:space="preserve">Аркадака Саратовской области </w:t>
      </w:r>
      <w:r w:rsidRPr="0042732B">
        <w:rPr>
          <w:sz w:val="28"/>
          <w:szCs w:val="28"/>
        </w:rPr>
        <w:t>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E5B65" w:rsidRPr="0042732B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42732B">
        <w:rPr>
          <w:rFonts w:ascii="Times New Roman" w:hAnsi="Times New Roman"/>
          <w:b/>
          <w:bCs/>
          <w:sz w:val="28"/>
          <w:szCs w:val="28"/>
          <w:lang w:eastAsia="ru-RU"/>
        </w:rPr>
        <w:t>1.5. Учебно-методическое и библиотечно -  информационное обеспечение.</w:t>
      </w:r>
    </w:p>
    <w:p w:rsidR="009E5B65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 xml:space="preserve">Учебно-методическое обеспечение в МБДОУ соответствует требованиям реализуемой основной образовательной программы дошкольного образования МБДОУ, обеспечивает  образовательную </w:t>
      </w:r>
      <w:r w:rsidRPr="0042732B">
        <w:rPr>
          <w:sz w:val="28"/>
          <w:szCs w:val="28"/>
        </w:rPr>
        <w:lastRenderedPageBreak/>
        <w:t>деятельность, 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В  МБДОУ имеется библиотечка детской художественной литературы.</w:t>
      </w:r>
    </w:p>
    <w:p w:rsidR="002B0097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 xml:space="preserve">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МБДОУ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9E5B65" w:rsidRPr="0042732B" w:rsidRDefault="009E5B65" w:rsidP="002B0097">
      <w:pPr>
        <w:pStyle w:val="a5"/>
        <w:ind w:firstLine="708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В МБДОУ имеются кадры, организующие информационное обеспечение для ведения организованной образовательной деятельности, проведения праздников, для более плодотворной работы с родителями, обмена опытом и ведения документации.</w:t>
      </w:r>
    </w:p>
    <w:p w:rsidR="009E5B65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Педагоги имеют возможность использовать интерактивные дидактические материалы, образовательные ресурсы,  осуществлять взаимодействие с родителями по адресу электронной почты. Педагоги МБДОУ считают,  что использование ИКТ существенно облегчает проведение НОД и позволяет разнообразить их.</w:t>
      </w:r>
    </w:p>
    <w:p w:rsidR="009E5B65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Информационное обеспечение образовательного процесса является задачей учреждения  по выполнению требований к информационно-методическому обучению. Налаживание же связей со СМИ  будет способствовать повышению имиджа учреждения среди заинтересованного населения. Использование сетевого взаимодействия  в образовательном процессе позволит перевести его на более высокий качественный уровень.</w:t>
      </w:r>
    </w:p>
    <w:p w:rsidR="009E5B65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b/>
          <w:bCs/>
          <w:sz w:val="28"/>
          <w:szCs w:val="28"/>
        </w:rPr>
        <w:t>Вывод:</w:t>
      </w:r>
    </w:p>
    <w:p w:rsidR="009E5B65" w:rsidRPr="0042732B" w:rsidRDefault="009E5B65" w:rsidP="007A5AE5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В МБДОУ созданы необходимые  условия  для осуществления образовательного процесса.   Необходимо работать над приобретением дидактических пособий в соответствии с Примерным перечнем игрового и учебного оборудования для учебно-методического обеспечения дошкольных образовательных учреждений в соответствии с ФГОС ДО.</w:t>
      </w:r>
    </w:p>
    <w:p w:rsidR="007A5AE5" w:rsidRPr="0042732B" w:rsidRDefault="007A5AE5" w:rsidP="007A5AE5">
      <w:pPr>
        <w:pStyle w:val="a5"/>
        <w:jc w:val="both"/>
        <w:rPr>
          <w:sz w:val="28"/>
          <w:szCs w:val="28"/>
        </w:rPr>
      </w:pPr>
    </w:p>
    <w:p w:rsidR="009E5B65" w:rsidRPr="0042732B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42732B">
        <w:rPr>
          <w:rFonts w:ascii="Times New Roman" w:hAnsi="Times New Roman"/>
          <w:b/>
          <w:bCs/>
          <w:sz w:val="28"/>
          <w:szCs w:val="28"/>
          <w:lang w:eastAsia="ru-RU"/>
        </w:rPr>
        <w:t>1.6. Качество  материально-технической базы.</w:t>
      </w:r>
    </w:p>
    <w:p w:rsidR="009E5B65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E5B65" w:rsidRPr="0042732B" w:rsidRDefault="009E5B65" w:rsidP="007A412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Создание материально-технических условий МБДОУ проходит с учётом действующих СанПинов. Работа по  материально-техническому обеспечению планируется в годовом плане, отражена в Программе Развития МБДОУ, соглашении по охране труда.</w:t>
      </w:r>
    </w:p>
    <w:p w:rsidR="009E5B65" w:rsidRPr="0042732B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42732B">
        <w:rPr>
          <w:rFonts w:ascii="Times New Roman" w:hAnsi="Times New Roman"/>
          <w:b/>
          <w:bCs/>
          <w:sz w:val="28"/>
          <w:szCs w:val="28"/>
          <w:lang w:eastAsia="ru-RU"/>
        </w:rPr>
        <w:t>I Материально- технические и медико-социальные условия.</w:t>
      </w:r>
    </w:p>
    <w:p w:rsidR="008C3299" w:rsidRPr="0042732B" w:rsidRDefault="008C3299" w:rsidP="008C3299">
      <w:pPr>
        <w:pStyle w:val="a5"/>
        <w:jc w:val="both"/>
        <w:rPr>
          <w:sz w:val="28"/>
          <w:szCs w:val="28"/>
        </w:rPr>
      </w:pPr>
      <w:r w:rsidRPr="0042732B">
        <w:rPr>
          <w:sz w:val="28"/>
          <w:szCs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4035"/>
        <w:gridCol w:w="3840"/>
      </w:tblGrid>
      <w:tr w:rsidR="008C3299" w:rsidRPr="0042732B" w:rsidTr="008C3299">
        <w:trPr>
          <w:trHeight w:val="15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42732B">
              <w:rPr>
                <w:b/>
                <w:bCs/>
                <w:sz w:val="28"/>
                <w:szCs w:val="28"/>
              </w:rPr>
              <w:t>Вид  поме</w:t>
            </w:r>
            <w:r w:rsidRPr="0042732B">
              <w:rPr>
                <w:b/>
                <w:bCs/>
                <w:sz w:val="28"/>
                <w:szCs w:val="28"/>
              </w:rPr>
              <w:lastRenderedPageBreak/>
              <w:t>щения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b/>
                <w:bCs/>
                <w:sz w:val="28"/>
                <w:szCs w:val="28"/>
              </w:rPr>
              <w:lastRenderedPageBreak/>
              <w:t>Основное  предназначение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b/>
                <w:bCs/>
                <w:sz w:val="28"/>
                <w:szCs w:val="28"/>
              </w:rPr>
              <w:t>Оснащение</w:t>
            </w:r>
          </w:p>
        </w:tc>
      </w:tr>
      <w:tr w:rsidR="008C3299" w:rsidRPr="0042732B" w:rsidTr="008C3299">
        <w:trPr>
          <w:trHeight w:val="15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lastRenderedPageBreak/>
              <w:t xml:space="preserve">Кабинет  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заведующего  ДОУ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библиотека  нормативно-правовой документации;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</w:p>
        </w:tc>
      </w:tr>
      <w:tr w:rsidR="008C3299" w:rsidRPr="0042732B" w:rsidTr="008C3299">
        <w:trPr>
          <w:trHeight w:val="3465"/>
        </w:trPr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Методический  кабинет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педагог-психолог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 xml:space="preserve">  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учитель-логопед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 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Осуществление методической помощи  педагогам, организация консультаций, педсоветов, семинаров и других форм повышения педагогического мастерства, концентрация  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библиотека  педагогической, методической и детской  литературы; 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библиотека  периодических  изданий; 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демонстрационный, раздаточный   материал; 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опыт  работы  педагогов;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документация по содержанию работы  в ДОУ (годовой план, тетрадь протоколов педсоветов, материалы по аттестации педагогов, информация о состоянии работы по реализации программы и др.)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телевизор, видеомагнитофон, видеокассеты;</w:t>
            </w:r>
          </w:p>
        </w:tc>
      </w:tr>
      <w:tr w:rsidR="008C3299" w:rsidRPr="0042732B" w:rsidTr="008C3299">
        <w:trPr>
          <w:trHeight w:val="1695"/>
        </w:trPr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Психолого-педагогическая работа, консультативно-просветительская  работа с родителями и педагогами</w:t>
            </w:r>
          </w:p>
        </w:tc>
        <w:tc>
          <w:tcPr>
            <w:tcW w:w="3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диагностический материал;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дидактические пособия;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специальная литература;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C3299" w:rsidRPr="0042732B" w:rsidTr="008C3299">
        <w:trPr>
          <w:trHeight w:val="435"/>
        </w:trPr>
        <w:tc>
          <w:tcPr>
            <w:tcW w:w="1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Коррекционно-развивающая работа, консультативная работа с родителями  и педагогами</w:t>
            </w:r>
          </w:p>
        </w:tc>
        <w:tc>
          <w:tcPr>
            <w:tcW w:w="3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зеркала, магнитная доска;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методическая литература; </w:t>
            </w:r>
            <w:r w:rsidRPr="0042732B">
              <w:rPr>
                <w:sz w:val="28"/>
                <w:szCs w:val="28"/>
              </w:rPr>
              <w:br/>
              <w:t>- пособия;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игровой материал, развивающие игры.</w:t>
            </w:r>
          </w:p>
        </w:tc>
      </w:tr>
      <w:tr w:rsidR="008C3299" w:rsidRPr="0042732B" w:rsidTr="008C3299">
        <w:trPr>
          <w:trHeight w:val="85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Коридоры ДОУ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 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Информационно-просветительская  работа  с  сотрудниками  ДОУ  и  родителями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стенды для  родителей,  визитка  ДОУ;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стенды  для  сотрудников (охрана труда, пожарная безопасность)</w:t>
            </w:r>
          </w:p>
        </w:tc>
      </w:tr>
      <w:tr w:rsidR="008C3299" w:rsidRPr="0042732B" w:rsidTr="008C3299">
        <w:trPr>
          <w:trHeight w:val="15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rFonts w:hint="eastAsia"/>
                <w:sz w:val="28"/>
                <w:szCs w:val="28"/>
              </w:rPr>
              <w:t>У</w:t>
            </w:r>
            <w:r w:rsidRPr="0042732B">
              <w:rPr>
                <w:sz w:val="28"/>
                <w:szCs w:val="28"/>
              </w:rPr>
              <w:t xml:space="preserve">частки для </w:t>
            </w:r>
            <w:r w:rsidRPr="0042732B">
              <w:rPr>
                <w:sz w:val="28"/>
                <w:szCs w:val="28"/>
              </w:rPr>
              <w:lastRenderedPageBreak/>
              <w:t>прогулок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 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lastRenderedPageBreak/>
              <w:t xml:space="preserve">Проведение прогулок, </w:t>
            </w:r>
            <w:r w:rsidRPr="0042732B">
              <w:rPr>
                <w:sz w:val="28"/>
                <w:szCs w:val="28"/>
              </w:rPr>
              <w:lastRenderedPageBreak/>
              <w:t>наблюдений, организация двигательно-игровой деятельности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lastRenderedPageBreak/>
              <w:t xml:space="preserve">- </w:t>
            </w:r>
            <w:r w:rsidRPr="0042732B">
              <w:rPr>
                <w:sz w:val="28"/>
                <w:szCs w:val="28"/>
              </w:rPr>
              <w:lastRenderedPageBreak/>
              <w:t>прогулочные  площадки  для  детей  всех  возрастных  групп;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игровое, спортивное  оборудование;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деревья и кустарники разных пород;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физкультурная площадка (спортивное оборудование)</w:t>
            </w:r>
          </w:p>
        </w:tc>
      </w:tr>
      <w:tr w:rsidR="008C3299" w:rsidRPr="0042732B" w:rsidTr="008C3299">
        <w:trPr>
          <w:trHeight w:val="15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lastRenderedPageBreak/>
              <w:t>Групповые  комнаты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 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Проведение  режимных  моментов, совместной  и  самостоятельной  деятельности, организованная образовательная деятельность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игровая  мебель, атрибуты  для  сюжетно-ролевых игр;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центр науки,  мини-лаборатория;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книжный уголок;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театрально-музыкальный центр,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центр художественного творчества;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физкультурный  уголок;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центр математики;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дидактические, настольно-печатные игры;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центр конструирования;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дидактический материал и др.</w:t>
            </w:r>
          </w:p>
        </w:tc>
      </w:tr>
      <w:tr w:rsidR="008C3299" w:rsidRPr="0042732B" w:rsidTr="008C3299">
        <w:trPr>
          <w:trHeight w:val="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Раздевальная   комната 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Организация режимных моментов. Информационно-просветительская  работа  с  родителями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выносной материал для двигательно-игровой деятельности на прогулке;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информационные  стенды  для  родителей;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выставки детского творчества</w:t>
            </w:r>
          </w:p>
        </w:tc>
      </w:tr>
      <w:tr w:rsidR="008C3299" w:rsidRPr="0042732B" w:rsidTr="008C3299">
        <w:trPr>
          <w:trHeight w:val="82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 xml:space="preserve">Музыкальный зал и  Физкультурный зал объеденный с коридором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Проведение НОД, утренней  гимнастики, ритмики, театрализованных представлений, досугов, спортивных досугов, праздников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дидактические пособия, игрушки;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детские музыкальные инструменты;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музыкальный центр, аудиокассеты;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пианино;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 xml:space="preserve">- ширма; 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спортивное оборудование, инвентарь;</w:t>
            </w:r>
          </w:p>
        </w:tc>
      </w:tr>
      <w:tr w:rsidR="008C3299" w:rsidRPr="0042732B" w:rsidTr="008C3299">
        <w:trPr>
          <w:trHeight w:val="49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Медицинский  блок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Осмотр детей, консультации  медсестры, консультативно-</w:t>
            </w:r>
            <w:r w:rsidRPr="0042732B">
              <w:rPr>
                <w:sz w:val="28"/>
                <w:szCs w:val="28"/>
              </w:rPr>
              <w:lastRenderedPageBreak/>
              <w:t>просветительская  работа с родителями и сотрудниками ДОУ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lastRenderedPageBreak/>
              <w:t>- процедурный кабинет;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изолятор;</w:t>
            </w:r>
          </w:p>
          <w:p w:rsidR="008C3299" w:rsidRPr="0042732B" w:rsidRDefault="008C3299" w:rsidP="008C3299">
            <w:pPr>
              <w:pStyle w:val="a5"/>
              <w:jc w:val="both"/>
              <w:rPr>
                <w:sz w:val="28"/>
                <w:szCs w:val="28"/>
              </w:rPr>
            </w:pPr>
            <w:r w:rsidRPr="0042732B">
              <w:rPr>
                <w:sz w:val="28"/>
                <w:szCs w:val="28"/>
              </w:rPr>
              <w:t>- медицинский кабинет</w:t>
            </w:r>
          </w:p>
        </w:tc>
      </w:tr>
    </w:tbl>
    <w:p w:rsidR="008C3299" w:rsidRPr="0042732B" w:rsidRDefault="008C3299" w:rsidP="00B12552">
      <w:pPr>
        <w:pStyle w:val="a5"/>
        <w:jc w:val="both"/>
        <w:rPr>
          <w:sz w:val="28"/>
          <w:szCs w:val="28"/>
        </w:rPr>
      </w:pP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2.Установлен необходимый режим функционирования МБДОУ (водоснабжение, отопление, освещение и др.).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3. В МБДОУ созданы материальные условия для сохранения и укрепления здоровья детей: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 xml:space="preserve">3.1. </w:t>
      </w:r>
      <w:r w:rsidR="001F19F4">
        <w:rPr>
          <w:sz w:val="28"/>
          <w:szCs w:val="28"/>
        </w:rPr>
        <w:t>Выделено специальное помещения </w:t>
      </w:r>
      <w:r w:rsidRPr="006F4EFA">
        <w:rPr>
          <w:sz w:val="28"/>
          <w:szCs w:val="28"/>
        </w:rPr>
        <w:t>для медицинского осмотра детей,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имеются  аптечки для первой необходимой помощи.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4. МБДОУ укомплектовано мягким и жестким инвентарем.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5. В МБДОУ имеется аудио, видеоаппаратура.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6. Развивающая среда включает функциональное пространство: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6.1. О</w:t>
      </w:r>
      <w:r w:rsidR="001F19F4">
        <w:rPr>
          <w:sz w:val="28"/>
          <w:szCs w:val="28"/>
        </w:rPr>
        <w:t>зелененные участки с беседками </w:t>
      </w:r>
      <w:r w:rsidRPr="006F4EFA">
        <w:rPr>
          <w:sz w:val="28"/>
          <w:szCs w:val="28"/>
        </w:rPr>
        <w:t>и оборудованием, необходимым для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организации жизнедеятельности детей на свежем воздухе;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6.2. Групповые комнаты, в структуре которых выделены уголки физического, социального, познавательного, эстетического развития детей;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6.3. Специально оборудованное помещение для разностороннего развития детей (для физкультурной и музыкальной деятельности)</w:t>
      </w:r>
      <w:r w:rsidR="00B5646C" w:rsidRPr="006F4EFA">
        <w:rPr>
          <w:sz w:val="28"/>
          <w:szCs w:val="28"/>
        </w:rPr>
        <w:t>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7. В методическом кабинете и в группах имеются картотеки подвижных игр, физкультминуток и пальчиковых гимнастик, необходимые атрибуты для их проведения.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8. В  учреждении разработана система общей психологической защиты детей. Она включает в себя: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 организацию режимных моментов;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 средства физического воспитания: утренняя гимнастика под музыкальное сопровождение, занятия по развитию движений, прогулки, закаливающие процедуры;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-хождение босиком,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-дыхательная гимнастика,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-солнечные и воздушные ванны,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 корригирующие упражнения на профилактику плоскостопия и осанки,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-дорожка здоровья,</w:t>
      </w:r>
    </w:p>
    <w:p w:rsidR="009E5B65" w:rsidRPr="006F4EFA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F4EFA">
        <w:rPr>
          <w:rFonts w:ascii="Times New Roman" w:hAnsi="Times New Roman"/>
          <w:sz w:val="28"/>
          <w:szCs w:val="28"/>
          <w:lang w:eastAsia="ru-RU"/>
        </w:rPr>
        <w:t>-упражнения на релаксацию.</w:t>
      </w:r>
    </w:p>
    <w:p w:rsidR="009E5B65" w:rsidRPr="006F4EFA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F4EFA">
        <w:rPr>
          <w:rFonts w:ascii="Times New Roman" w:hAnsi="Times New Roman"/>
          <w:b/>
          <w:sz w:val="28"/>
          <w:szCs w:val="28"/>
          <w:lang w:eastAsia="ru-RU"/>
        </w:rPr>
        <w:t>II.</w:t>
      </w:r>
      <w:r w:rsidRPr="006F4EFA">
        <w:rPr>
          <w:rFonts w:ascii="Times New Roman" w:hAnsi="Times New Roman"/>
          <w:sz w:val="28"/>
          <w:szCs w:val="28"/>
          <w:lang w:eastAsia="ru-RU"/>
        </w:rPr>
        <w:t> </w:t>
      </w:r>
      <w:r w:rsidRPr="006F4EFA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среда, обеспечивающая   физическое развитие и сохранение здоровья детей:</w:t>
      </w:r>
    </w:p>
    <w:p w:rsidR="00B12552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 xml:space="preserve">1. Среда полностью соответствует требованиям Роспотребнадзора и </w:t>
      </w:r>
    </w:p>
    <w:p w:rsidR="009E5B65" w:rsidRPr="006F4EFA" w:rsidRDefault="00B12552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Госпож</w:t>
      </w:r>
      <w:r w:rsidR="009E5B65" w:rsidRPr="006F4EFA">
        <w:rPr>
          <w:sz w:val="28"/>
          <w:szCs w:val="28"/>
        </w:rPr>
        <w:t>надзора.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2. Среда отличается динамичностью, многофункциональностью (наличие возможности достаточно быстрого изменения среды детьми в соответствии с их потребностями).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3. В групповых созданы условия для самостоятельной двигательной активности детей, имеется свободная площадь.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lastRenderedPageBreak/>
        <w:t>3. 1. Пространство группы разграничено на зоны, где размещен   игровой и дидактический материал. Все предметы доступны детям.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4. Материал внешне привлекателен.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 xml:space="preserve">5. В </w:t>
      </w:r>
      <w:r w:rsidR="001F19F4">
        <w:rPr>
          <w:sz w:val="28"/>
          <w:szCs w:val="28"/>
        </w:rPr>
        <w:t>групповых </w:t>
      </w:r>
      <w:r w:rsidRPr="006F4EFA">
        <w:rPr>
          <w:sz w:val="28"/>
          <w:szCs w:val="28"/>
        </w:rPr>
        <w:t>отведены места для зон отдыха, для снятия эмоционального напряжения   (оформлен уголок для театрализованных игр, где  размещены различные костюмы, головные уборы, украшения, сумки и др.).</w:t>
      </w:r>
    </w:p>
    <w:p w:rsidR="009E5B65" w:rsidRPr="006F4EFA" w:rsidRDefault="009E5B65" w:rsidP="00B12552">
      <w:pPr>
        <w:pStyle w:val="a5"/>
        <w:jc w:val="both"/>
        <w:rPr>
          <w:sz w:val="28"/>
          <w:szCs w:val="28"/>
        </w:rPr>
      </w:pPr>
      <w:r w:rsidRPr="006F4EFA">
        <w:rPr>
          <w:sz w:val="28"/>
          <w:szCs w:val="28"/>
        </w:rPr>
        <w:t>6. Для дыхательной гимнастики подобраны разнообразные пособия, меняющиеся в зависимости от времени года и темы, которую проходит группа.</w:t>
      </w:r>
    </w:p>
    <w:p w:rsidR="009E5B65" w:rsidRPr="006F4EFA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F4EFA">
        <w:rPr>
          <w:rFonts w:ascii="Times New Roman" w:hAnsi="Times New Roman"/>
          <w:b/>
          <w:bCs/>
          <w:sz w:val="28"/>
          <w:szCs w:val="28"/>
          <w:lang w:eastAsia="ru-RU"/>
        </w:rPr>
        <w:t>III. Содержание развивающей среды, обеспечивающей физическое развитие и сохранение здоровья детей.</w:t>
      </w:r>
    </w:p>
    <w:p w:rsidR="009E5B65" w:rsidRPr="006F4EFA" w:rsidRDefault="009E5B65" w:rsidP="009E5B65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4705"/>
      </w:tblGrid>
      <w:tr w:rsidR="009E5B65" w:rsidRPr="006F4EFA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Имеется в детском саду</w:t>
            </w:r>
          </w:p>
        </w:tc>
      </w:tr>
      <w:tr w:rsidR="009E5B65" w:rsidRPr="006F4EFA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ходьбы, бега, тренировки равновесия</w:t>
            </w:r>
          </w:p>
        </w:tc>
      </w:tr>
      <w:tr w:rsidR="009E5B65" w:rsidRPr="006F4EFA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коврики, дорожки массажные со следочками 180х40 см;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горка детская;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Кольцо мягкое,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кубов пластиковых или    деревянных разноцветных   вкладывающихся друг в друга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набивные мешочки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платочки, султанчики, кубики, погремушки,   шары, палки, ленты для общеразвивающих упражнений</w:t>
            </w:r>
            <w:r w:rsidR="00D73135"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дорожки массажные со следочками</w:t>
            </w:r>
            <w:r w:rsidR="00D73135"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</w:tc>
      </w:tr>
      <w:tr w:rsidR="009E5B65" w:rsidRPr="006F4EFA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прыжков</w:t>
            </w:r>
          </w:p>
        </w:tc>
      </w:tr>
      <w:tr w:rsidR="009E5B65" w:rsidRPr="006F4EFA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мини-мат (длины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куб деревянный малый;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 цветной;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палка гимнастическая длинная (длина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150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шнур короткий  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75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мяч –попрыгунчик,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кегли,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шнур короткий   (длина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75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мяч–попрыгунчик,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кегли,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Мягкие «кочки»,</w:t>
            </w:r>
          </w:p>
          <w:p w:rsidR="00A43FDA" w:rsidRPr="006F4EFA" w:rsidRDefault="00A43FDA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FDA" w:rsidRPr="006F4EFA" w:rsidRDefault="00A43FDA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</w:tc>
      </w:tr>
      <w:tr w:rsidR="009E5B65" w:rsidRPr="006F4EFA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5B65" w:rsidRPr="006F4EFA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корзина для метания мячей;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 (диаметр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 мяч-шар надувной (диаметр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 обруч малый;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шарик пластмассовый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 набивные мячи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корзина для метания мячей;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 (диаметр 10-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мяч-шар надувной (диаметр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 обруч малый;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шарик пластмассовый 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 набивные мячи</w:t>
            </w:r>
          </w:p>
          <w:p w:rsidR="009E5B65" w:rsidRPr="006F4EFA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9E5B65" w:rsidRPr="006F4EFA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Для ползания и лазанья</w:t>
            </w:r>
          </w:p>
        </w:tc>
      </w:tr>
      <w:tr w:rsidR="009E5B65" w:rsidRPr="006F4EFA" w:rsidTr="005A0F6B">
        <w:tc>
          <w:tcPr>
            <w:tcW w:w="46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лесенка-стремянка двухпролётная (высота </w:t>
            </w:r>
            <w:smartTag w:uri="urn:schemas-microsoft-com:office:smarttags" w:element="metricconverter">
              <w:smartTagPr>
                <w:attr w:name="ProductID" w:val="103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103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, ширина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85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колечко с лентой (диаметр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кольцо резиновое малое (диаметр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5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кольцо резиновое большое (диаметр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18 см</w:t>
              </w:r>
            </w:smartTag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ленты,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гимнастическая, короткая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F4EFA">
                <w:rPr>
                  <w:rFonts w:ascii="Times New Roman" w:hAnsi="Times New Roman"/>
                  <w:sz w:val="28"/>
                  <w:szCs w:val="28"/>
                  <w:lang w:eastAsia="ru-RU"/>
                </w:rPr>
                <w:t>80 см</w:t>
              </w:r>
            </w:smartTag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Дуг</w:t>
            </w:r>
            <w:r w:rsidR="00A43FDA"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оборудование: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Дорожки массажные со следочками,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гимнастическая, короткая</w:t>
            </w:r>
          </w:p>
          <w:p w:rsidR="009E5B65" w:rsidRPr="006F4EFA" w:rsidRDefault="00D7313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Ленты.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50%</w:t>
            </w:r>
          </w:p>
        </w:tc>
      </w:tr>
      <w:tr w:rsidR="009E5B65" w:rsidRPr="006F4EFA" w:rsidTr="005A0F6B">
        <w:tc>
          <w:tcPr>
            <w:tcW w:w="93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Нестандартное оборудование</w:t>
            </w:r>
          </w:p>
        </w:tc>
      </w:tr>
      <w:tr w:rsidR="009E5B65" w:rsidRPr="006F4EFA" w:rsidTr="005A0F6B">
        <w:tc>
          <w:tcPr>
            <w:tcW w:w="466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Атрибутика к подвижным играм (шапочки, медальоны).</w:t>
            </w:r>
          </w:p>
        </w:tc>
      </w:tr>
      <w:tr w:rsidR="009E5B65" w:rsidRPr="006F4EFA" w:rsidTr="005A0F6B">
        <w:tc>
          <w:tcPr>
            <w:tcW w:w="4666" w:type="dxa"/>
            <w:vMerge/>
            <w:tcBorders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Разнообразные игрушки, стимулирующие двигательную активность: мячи, флажки, платочки, султанчики, кубики, погремушки, шары, палки, ленты.</w:t>
            </w:r>
          </w:p>
        </w:tc>
      </w:tr>
      <w:tr w:rsidR="009E5B65" w:rsidRPr="006F4EFA" w:rsidTr="005A0F6B">
        <w:tc>
          <w:tcPr>
            <w:tcW w:w="4666" w:type="dxa"/>
            <w:vMerge/>
            <w:tcBorders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Коврики для массажа стоп</w:t>
            </w:r>
          </w:p>
        </w:tc>
      </w:tr>
      <w:tr w:rsidR="009E5B65" w:rsidRPr="00327DF8" w:rsidTr="005A0F6B">
        <w:tc>
          <w:tcPr>
            <w:tcW w:w="466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5B65" w:rsidRPr="006F4EFA" w:rsidRDefault="009E5B65" w:rsidP="005A0F6B">
            <w:pPr>
              <w:pStyle w:val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Набивные мешочки для бросания</w:t>
            </w:r>
            <w:r w:rsidR="00D73135" w:rsidRPr="006F4E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4EFA" w:rsidRDefault="006F4EFA" w:rsidP="00B12552">
      <w:pPr>
        <w:pStyle w:val="a5"/>
        <w:jc w:val="both"/>
        <w:rPr>
          <w:sz w:val="28"/>
          <w:szCs w:val="28"/>
          <w:highlight w:val="yellow"/>
        </w:rPr>
      </w:pPr>
    </w:p>
    <w:p w:rsidR="009E5B65" w:rsidRPr="0087600F" w:rsidRDefault="00D73135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Из таблицы видно</w:t>
      </w:r>
      <w:r w:rsidR="009E5B65" w:rsidRPr="0087600F">
        <w:rPr>
          <w:sz w:val="28"/>
          <w:szCs w:val="28"/>
        </w:rPr>
        <w:t>, что  </w:t>
      </w:r>
      <w:r w:rsidRPr="0087600F">
        <w:rPr>
          <w:sz w:val="28"/>
          <w:szCs w:val="28"/>
        </w:rPr>
        <w:t xml:space="preserve"> развивающая среда, обеспечивающая </w:t>
      </w:r>
      <w:r w:rsidR="008974FC" w:rsidRPr="0087600F">
        <w:rPr>
          <w:bCs/>
          <w:sz w:val="28"/>
          <w:szCs w:val="28"/>
        </w:rPr>
        <w:t xml:space="preserve">физическое развитие и сохранение здоровья детей укомплектована на </w:t>
      </w:r>
      <w:r w:rsidRPr="0087600F">
        <w:rPr>
          <w:sz w:val="28"/>
          <w:szCs w:val="28"/>
        </w:rPr>
        <w:t xml:space="preserve">  </w:t>
      </w:r>
      <w:r w:rsidR="006F4EFA" w:rsidRPr="0087600F">
        <w:rPr>
          <w:sz w:val="28"/>
          <w:szCs w:val="28"/>
        </w:rPr>
        <w:t>8</w:t>
      </w:r>
      <w:r w:rsidR="000C70C8" w:rsidRPr="0087600F">
        <w:rPr>
          <w:sz w:val="28"/>
          <w:szCs w:val="28"/>
        </w:rPr>
        <w:t>0</w:t>
      </w:r>
      <w:r w:rsidR="009E5B65" w:rsidRPr="0087600F">
        <w:rPr>
          <w:sz w:val="28"/>
          <w:szCs w:val="28"/>
        </w:rPr>
        <w:t xml:space="preserve">%. Но педагогический коллектив активно использует  развивающую среду   для сохранения здоровья ребенка, </w:t>
      </w:r>
      <w:r w:rsidR="00D412ED" w:rsidRPr="0087600F">
        <w:rPr>
          <w:sz w:val="28"/>
          <w:szCs w:val="28"/>
        </w:rPr>
        <w:t xml:space="preserve">применяя </w:t>
      </w:r>
      <w:r w:rsidR="009E5B65" w:rsidRPr="0087600F">
        <w:rPr>
          <w:sz w:val="28"/>
          <w:szCs w:val="28"/>
        </w:rPr>
        <w:t>нестандартное оборудование.</w:t>
      </w:r>
    </w:p>
    <w:p w:rsidR="00FA6269" w:rsidRPr="0087600F" w:rsidRDefault="009E5B65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Оборудование используется рационально, ведё</w:t>
      </w:r>
      <w:r w:rsidR="008974FC" w:rsidRPr="0087600F">
        <w:rPr>
          <w:sz w:val="28"/>
          <w:szCs w:val="28"/>
        </w:rPr>
        <w:t>тся учёт материальных ценностей</w:t>
      </w:r>
      <w:r w:rsidRPr="0087600F">
        <w:rPr>
          <w:sz w:val="28"/>
          <w:szCs w:val="28"/>
        </w:rPr>
        <w:t xml:space="preserve">. </w:t>
      </w:r>
    </w:p>
    <w:p w:rsidR="00EC766E" w:rsidRPr="00905508" w:rsidRDefault="00EC766E" w:rsidP="00B12552">
      <w:pPr>
        <w:pStyle w:val="a5"/>
        <w:jc w:val="both"/>
        <w:rPr>
          <w:sz w:val="28"/>
          <w:szCs w:val="28"/>
        </w:rPr>
      </w:pPr>
      <w:r w:rsidRPr="00905508">
        <w:rPr>
          <w:sz w:val="28"/>
          <w:szCs w:val="28"/>
        </w:rPr>
        <w:t>Улучшение материальной базы осуществлялось преимущественно за счет бюджетных средств.</w:t>
      </w:r>
    </w:p>
    <w:p w:rsidR="003B3B87" w:rsidRPr="00905508" w:rsidRDefault="003B3B87" w:rsidP="00B12552">
      <w:pPr>
        <w:pStyle w:val="a5"/>
        <w:jc w:val="both"/>
        <w:rPr>
          <w:sz w:val="28"/>
          <w:szCs w:val="28"/>
        </w:rPr>
      </w:pPr>
      <w:bookmarkStart w:id="15" w:name="31262d76f0cf8619be75f9f37da6f6c02daed77d"/>
      <w:bookmarkStart w:id="16" w:name="3"/>
      <w:bookmarkEnd w:id="15"/>
      <w:bookmarkEnd w:id="16"/>
      <w:r w:rsidRPr="00905508">
        <w:rPr>
          <w:sz w:val="28"/>
          <w:szCs w:val="28"/>
        </w:rPr>
        <w:t xml:space="preserve"> Была выполнена следующая работа: </w:t>
      </w:r>
    </w:p>
    <w:p w:rsidR="003B3B87" w:rsidRPr="00905508" w:rsidRDefault="003B3B87" w:rsidP="00B12552">
      <w:pPr>
        <w:pStyle w:val="a5"/>
        <w:jc w:val="both"/>
        <w:rPr>
          <w:sz w:val="28"/>
          <w:szCs w:val="28"/>
        </w:rPr>
      </w:pPr>
      <w:r w:rsidRPr="00905508">
        <w:rPr>
          <w:sz w:val="28"/>
          <w:szCs w:val="28"/>
        </w:rPr>
        <w:t xml:space="preserve">- </w:t>
      </w:r>
      <w:r w:rsidR="00905508" w:rsidRPr="00905508">
        <w:rPr>
          <w:sz w:val="28"/>
          <w:szCs w:val="28"/>
        </w:rPr>
        <w:t>выполнен ремонт пищеблока (замена оконных блоков, кафельной плитки)</w:t>
      </w:r>
      <w:r w:rsidRPr="00905508">
        <w:rPr>
          <w:sz w:val="28"/>
          <w:szCs w:val="28"/>
        </w:rPr>
        <w:t>;</w:t>
      </w:r>
    </w:p>
    <w:p w:rsidR="003B3B87" w:rsidRPr="00905508" w:rsidRDefault="003B3B87" w:rsidP="00B12552">
      <w:pPr>
        <w:pStyle w:val="a5"/>
        <w:jc w:val="both"/>
        <w:rPr>
          <w:sz w:val="28"/>
          <w:szCs w:val="28"/>
        </w:rPr>
      </w:pPr>
      <w:r w:rsidRPr="00905508">
        <w:rPr>
          <w:sz w:val="28"/>
          <w:szCs w:val="28"/>
        </w:rPr>
        <w:t>- выполнен частичный ремонт стен и потолка в группах</w:t>
      </w:r>
      <w:r w:rsidR="00FA6269" w:rsidRPr="00905508">
        <w:rPr>
          <w:sz w:val="28"/>
          <w:szCs w:val="28"/>
        </w:rPr>
        <w:t>.</w:t>
      </w:r>
    </w:p>
    <w:p w:rsidR="003B3B87" w:rsidRPr="00905508" w:rsidRDefault="003B3B87" w:rsidP="00B12552">
      <w:pPr>
        <w:pStyle w:val="a5"/>
        <w:jc w:val="both"/>
        <w:rPr>
          <w:sz w:val="28"/>
          <w:szCs w:val="28"/>
        </w:rPr>
      </w:pPr>
      <w:r w:rsidRPr="00905508">
        <w:rPr>
          <w:sz w:val="28"/>
          <w:szCs w:val="28"/>
        </w:rPr>
        <w:t>- заменено и  покрашено игровое оборудование на  участках  детского сада</w:t>
      </w:r>
      <w:r w:rsidR="002E6D81" w:rsidRPr="00905508">
        <w:rPr>
          <w:sz w:val="28"/>
          <w:szCs w:val="28"/>
        </w:rPr>
        <w:t>,     изготовлены  песочницы с крышками,  завезён песок  для игры;  </w:t>
      </w:r>
    </w:p>
    <w:p w:rsidR="003B3B87" w:rsidRPr="00905508" w:rsidRDefault="002E6D81" w:rsidP="00B12552">
      <w:pPr>
        <w:pStyle w:val="a5"/>
        <w:jc w:val="both"/>
        <w:rPr>
          <w:sz w:val="28"/>
          <w:szCs w:val="28"/>
        </w:rPr>
      </w:pPr>
      <w:r w:rsidRPr="00905508">
        <w:rPr>
          <w:sz w:val="28"/>
          <w:szCs w:val="28"/>
        </w:rPr>
        <w:t xml:space="preserve">- </w:t>
      </w:r>
      <w:r w:rsidR="003B3B87" w:rsidRPr="00905508">
        <w:rPr>
          <w:sz w:val="28"/>
          <w:szCs w:val="28"/>
        </w:rPr>
        <w:t xml:space="preserve">пополнялись пособиями </w:t>
      </w:r>
      <w:r w:rsidR="001F19F4">
        <w:rPr>
          <w:sz w:val="28"/>
          <w:szCs w:val="28"/>
        </w:rPr>
        <w:t xml:space="preserve">и разнообразными игрушками все </w:t>
      </w:r>
      <w:r w:rsidR="003B3B87" w:rsidRPr="00905508">
        <w:rPr>
          <w:sz w:val="28"/>
          <w:szCs w:val="28"/>
        </w:rPr>
        <w:t>возрастные  группы в соответствии с педагогическими требованиями  образовательной «Программы», ФГОС ДО  и  санитарными нормами.</w:t>
      </w:r>
    </w:p>
    <w:p w:rsidR="00EC766E" w:rsidRPr="0087600F" w:rsidRDefault="00EC766E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Системы жизнеобеспечения  МБДОУ - освещение, отопление, водоснабжение, канализация находится  в режиме функционирования.</w:t>
      </w:r>
    </w:p>
    <w:p w:rsidR="009E5B65" w:rsidRPr="0087600F" w:rsidRDefault="00EC766E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lastRenderedPageBreak/>
        <w:t xml:space="preserve">Условия для всестороннего развития детей постоянно улучшаются, а материально – техническая база МБДОУ регулярно укрепляется. </w:t>
      </w:r>
    </w:p>
    <w:p w:rsidR="009E5B65" w:rsidRPr="0087600F" w:rsidRDefault="009E5B65" w:rsidP="00B12552">
      <w:pPr>
        <w:pStyle w:val="a5"/>
        <w:jc w:val="both"/>
        <w:rPr>
          <w:b/>
          <w:bCs/>
          <w:sz w:val="28"/>
          <w:szCs w:val="28"/>
        </w:rPr>
      </w:pPr>
      <w:r w:rsidRPr="0087600F">
        <w:rPr>
          <w:sz w:val="28"/>
          <w:szCs w:val="28"/>
        </w:rPr>
        <w:t>В целях осуществления комплекса организационных и профилактических мер по предупреждению террористических актов, пожаров подготовлены нормативно – распорядительные документы, регламентирующие деятельность ДОУ по организации антитеррористической и противопожарной защищенности, а также проведены мероприятия. Направленные на формирование практических навыков дошкольников по безопасности жизнедеятельности. Установлена и обслуживается кнопка тревожной сигнализации, которая контролируется через пульт вневедомственной охраны.</w:t>
      </w:r>
    </w:p>
    <w:p w:rsidR="009E5B65" w:rsidRPr="0087600F" w:rsidRDefault="009E5B65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Ведется работа по предупреждению травматизма среди детей, антитеррористическая и противопожарная работа. Для обеспечения пожарной безопасности установлена АПС (автоматическая пожарная сигнализация).</w:t>
      </w:r>
    </w:p>
    <w:p w:rsidR="009E5B65" w:rsidRPr="0087600F" w:rsidRDefault="009E5B65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В ДОУ осуществляется направленная деятельность по пр</w:t>
      </w:r>
      <w:r w:rsidR="008974FC" w:rsidRPr="0087600F">
        <w:rPr>
          <w:sz w:val="28"/>
          <w:szCs w:val="28"/>
        </w:rPr>
        <w:t>едупреждению детского дорожно-</w:t>
      </w:r>
      <w:r w:rsidRPr="0087600F">
        <w:rPr>
          <w:sz w:val="28"/>
          <w:szCs w:val="28"/>
        </w:rPr>
        <w:t>транспортного травматизма. С родителями проводятся родительские собрания, развлечения с включением вопроса о правилах безопасного поведения детей на улицах и дорогах. В группе оформлены уголки, посвященные безопасности дорожного движения, имеется демонстрационный иллюстрированный материал, дидактические пособия.</w:t>
      </w:r>
    </w:p>
    <w:p w:rsidR="009E5B65" w:rsidRPr="0087600F" w:rsidRDefault="009E5B65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эстетически оформлено. В каждой возрастной группе создана своя предметно-пространственная развивающая среда, в соответствии с используемыми программами и технологиями, по которым работают педагоги.</w:t>
      </w:r>
    </w:p>
    <w:p w:rsidR="009E5B65" w:rsidRPr="0087600F" w:rsidRDefault="009E5B65" w:rsidP="00B12552">
      <w:pPr>
        <w:pStyle w:val="a5"/>
        <w:jc w:val="both"/>
        <w:rPr>
          <w:sz w:val="28"/>
          <w:szCs w:val="28"/>
        </w:rPr>
      </w:pPr>
      <w:r w:rsidRPr="0087600F">
        <w:rPr>
          <w:sz w:val="28"/>
          <w:szCs w:val="28"/>
        </w:rPr>
        <w:t>Группы оборудованы необходимой мебелью, мягким инвентарём.</w:t>
      </w:r>
    </w:p>
    <w:p w:rsidR="009E5B65" w:rsidRPr="0087600F" w:rsidRDefault="009E5B65" w:rsidP="00B12552">
      <w:pPr>
        <w:pStyle w:val="a5"/>
        <w:jc w:val="both"/>
        <w:rPr>
          <w:b/>
          <w:sz w:val="28"/>
          <w:szCs w:val="28"/>
        </w:rPr>
      </w:pPr>
      <w:r w:rsidRPr="0087600F">
        <w:rPr>
          <w:sz w:val="28"/>
          <w:szCs w:val="28"/>
        </w:rPr>
        <w:t>При оформлении групповых ячеек воспитатели исходят их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4E2C1B" w:rsidRPr="0063186B" w:rsidRDefault="009E5B65" w:rsidP="007A5AE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7600F">
        <w:rPr>
          <w:rStyle w:val="a6"/>
          <w:rFonts w:eastAsiaTheme="minorEastAsia"/>
          <w:b/>
          <w:sz w:val="28"/>
          <w:szCs w:val="28"/>
        </w:rPr>
        <w:t>Вывод:</w:t>
      </w:r>
      <w:r w:rsidRPr="0087600F">
        <w:rPr>
          <w:rStyle w:val="a6"/>
          <w:rFonts w:eastAsiaTheme="minorEastAsia"/>
          <w:sz w:val="28"/>
          <w:szCs w:val="28"/>
        </w:rPr>
        <w:t xml:space="preserve"> развивающая предметно-пространственная среда способствует всестороннему развитию дошкольников, пригодная для совместной деятельности взрослого и ребёнка и самостоятельной деятельности детей, отвечающей потребностям детского возраста.</w:t>
      </w:r>
      <w:r w:rsidR="003A0532">
        <w:rPr>
          <w:rStyle w:val="a6"/>
          <w:rFonts w:eastAsiaTheme="minorEastAsia"/>
          <w:sz w:val="28"/>
          <w:szCs w:val="28"/>
        </w:rPr>
        <w:t xml:space="preserve"> </w:t>
      </w:r>
      <w:r w:rsidRPr="0087600F">
        <w:rPr>
          <w:rFonts w:ascii="Times New Roman" w:hAnsi="Times New Roman" w:cs="Times New Roman"/>
          <w:sz w:val="28"/>
          <w:szCs w:val="28"/>
        </w:rPr>
        <w:t>Материально-техническая база МБДОУ находится в удовлетворительном состоянии.</w:t>
      </w:r>
    </w:p>
    <w:p w:rsidR="003A0532" w:rsidRDefault="003A0532" w:rsidP="003B3B87">
      <w:pPr>
        <w:pStyle w:val="1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B3B87" w:rsidRPr="0063186B" w:rsidRDefault="00013530" w:rsidP="003B3B87">
      <w:pPr>
        <w:pStyle w:val="12"/>
        <w:jc w:val="both"/>
      </w:pPr>
      <w:r w:rsidRPr="0063186B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Результаты анализа показателей деятельности МБДОУ.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5548"/>
        <w:gridCol w:w="2748"/>
      </w:tblGrid>
      <w:tr w:rsidR="003B3B87" w:rsidRPr="00327DF8" w:rsidTr="00AD306F">
        <w:trPr>
          <w:trHeight w:val="1080"/>
        </w:trPr>
        <w:tc>
          <w:tcPr>
            <w:tcW w:w="1460" w:type="dxa"/>
          </w:tcPr>
          <w:p w:rsidR="003B3B87" w:rsidRPr="001F65A4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1F65A4">
              <w:rPr>
                <w:sz w:val="28"/>
                <w:szCs w:val="28"/>
              </w:rPr>
              <w:t>№ п/п</w:t>
            </w:r>
          </w:p>
        </w:tc>
        <w:tc>
          <w:tcPr>
            <w:tcW w:w="5880" w:type="dxa"/>
          </w:tcPr>
          <w:p w:rsidR="003B3B87" w:rsidRPr="001F65A4" w:rsidRDefault="003B3B87" w:rsidP="001F65A4">
            <w:pPr>
              <w:pStyle w:val="a5"/>
              <w:jc w:val="both"/>
              <w:rPr>
                <w:sz w:val="28"/>
                <w:szCs w:val="28"/>
              </w:rPr>
            </w:pPr>
            <w:r w:rsidRPr="001F65A4">
              <w:rPr>
                <w:sz w:val="28"/>
                <w:szCs w:val="28"/>
              </w:rPr>
              <w:t xml:space="preserve">Показатели деятельности ДОО (Муниципальное бюджетное дошкольное образовательное учреждение - детский сад </w:t>
            </w:r>
            <w:r w:rsidRPr="001F65A4">
              <w:rPr>
                <w:sz w:val="28"/>
                <w:szCs w:val="28"/>
              </w:rPr>
              <w:lastRenderedPageBreak/>
              <w:t>«С</w:t>
            </w:r>
            <w:r w:rsidR="001F65A4" w:rsidRPr="001F65A4">
              <w:rPr>
                <w:sz w:val="28"/>
                <w:szCs w:val="28"/>
              </w:rPr>
              <w:t>ветлячок</w:t>
            </w:r>
            <w:r w:rsidRPr="001F65A4">
              <w:rPr>
                <w:sz w:val="28"/>
                <w:szCs w:val="28"/>
              </w:rPr>
              <w:t>» г. Аркадака Саратовской области)</w:t>
            </w:r>
          </w:p>
        </w:tc>
        <w:tc>
          <w:tcPr>
            <w:tcW w:w="2920" w:type="dxa"/>
          </w:tcPr>
          <w:p w:rsidR="003B3B87" w:rsidRPr="001F65A4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1F65A4">
              <w:rPr>
                <w:sz w:val="28"/>
                <w:szCs w:val="28"/>
              </w:rPr>
              <w:lastRenderedPageBreak/>
              <w:t>Единица измерения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1F65A4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1F65A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880" w:type="dxa"/>
          </w:tcPr>
          <w:p w:rsidR="003B3B87" w:rsidRPr="001F65A4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1F65A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20" w:type="dxa"/>
          </w:tcPr>
          <w:p w:rsidR="003B3B87" w:rsidRPr="001F65A4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1F65A4">
              <w:rPr>
                <w:sz w:val="28"/>
                <w:szCs w:val="28"/>
              </w:rPr>
              <w:t>   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1.1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20" w:type="dxa"/>
          </w:tcPr>
          <w:p w:rsidR="003B3B87" w:rsidRPr="00461CA6" w:rsidRDefault="003B3B87" w:rsidP="00140B9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</w:t>
            </w:r>
            <w:r w:rsidR="00461CA6" w:rsidRPr="00461CA6">
              <w:rPr>
                <w:sz w:val="28"/>
                <w:szCs w:val="28"/>
              </w:rPr>
              <w:t>0</w:t>
            </w:r>
            <w:r w:rsidR="00140B97">
              <w:rPr>
                <w:sz w:val="28"/>
                <w:szCs w:val="28"/>
              </w:rPr>
              <w:t>5</w:t>
            </w:r>
            <w:r w:rsidRPr="00461CA6">
              <w:rPr>
                <w:sz w:val="28"/>
                <w:szCs w:val="28"/>
              </w:rPr>
              <w:t xml:space="preserve"> человек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1.1.1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В режиме полного дня  (10,5 часов)</w:t>
            </w:r>
          </w:p>
        </w:tc>
        <w:tc>
          <w:tcPr>
            <w:tcW w:w="2920" w:type="dxa"/>
          </w:tcPr>
          <w:p w:rsidR="003B3B87" w:rsidRPr="00461CA6" w:rsidRDefault="003B3B87" w:rsidP="00140B9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</w:t>
            </w:r>
            <w:r w:rsidR="00461CA6" w:rsidRPr="00461CA6">
              <w:rPr>
                <w:sz w:val="28"/>
                <w:szCs w:val="28"/>
              </w:rPr>
              <w:t>0</w:t>
            </w:r>
            <w:r w:rsidR="00140B97">
              <w:rPr>
                <w:sz w:val="28"/>
                <w:szCs w:val="28"/>
              </w:rPr>
              <w:t>5</w:t>
            </w:r>
            <w:r w:rsidRPr="00461CA6">
              <w:rPr>
                <w:sz w:val="28"/>
                <w:szCs w:val="28"/>
              </w:rPr>
              <w:t xml:space="preserve"> человек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1.1.2.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92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0 человек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1.1.3.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92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0 человек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1.1.4.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2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0 человек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1.2.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920" w:type="dxa"/>
          </w:tcPr>
          <w:p w:rsidR="003B3B87" w:rsidRPr="00327DF8" w:rsidRDefault="00FA6269" w:rsidP="00D0044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63186B">
              <w:rPr>
                <w:sz w:val="28"/>
                <w:szCs w:val="28"/>
              </w:rPr>
              <w:t>1</w:t>
            </w:r>
            <w:r w:rsidR="00D00448" w:rsidRPr="0063186B">
              <w:rPr>
                <w:sz w:val="28"/>
                <w:szCs w:val="28"/>
              </w:rPr>
              <w:t>5</w:t>
            </w:r>
            <w:r w:rsidR="003B3B87" w:rsidRPr="0063186B">
              <w:rPr>
                <w:sz w:val="28"/>
                <w:szCs w:val="28"/>
              </w:rPr>
              <w:t>человек</w:t>
            </w:r>
          </w:p>
        </w:tc>
      </w:tr>
      <w:tr w:rsidR="003B3B87" w:rsidRPr="00327DF8" w:rsidTr="00AD306F">
        <w:trPr>
          <w:trHeight w:val="54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1.3.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920" w:type="dxa"/>
          </w:tcPr>
          <w:p w:rsidR="003B3B87" w:rsidRPr="00327DF8" w:rsidRDefault="00140B97" w:rsidP="00461CA6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90</w:t>
            </w:r>
            <w:r w:rsidR="003B3B87" w:rsidRPr="00D00448">
              <w:rPr>
                <w:sz w:val="28"/>
                <w:szCs w:val="28"/>
              </w:rPr>
              <w:t xml:space="preserve"> человека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1.4.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20" w:type="dxa"/>
          </w:tcPr>
          <w:p w:rsidR="003B3B87" w:rsidRPr="00327DF8" w:rsidRDefault="003B3B87" w:rsidP="00140B9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1</w:t>
            </w:r>
            <w:r w:rsidR="00461CA6" w:rsidRPr="00D00448">
              <w:rPr>
                <w:sz w:val="28"/>
                <w:szCs w:val="28"/>
              </w:rPr>
              <w:t>0</w:t>
            </w:r>
            <w:r w:rsidR="00140B97" w:rsidRPr="00D00448">
              <w:rPr>
                <w:sz w:val="28"/>
                <w:szCs w:val="28"/>
              </w:rPr>
              <w:t>5</w:t>
            </w:r>
            <w:r w:rsidRPr="00D00448">
              <w:rPr>
                <w:sz w:val="28"/>
                <w:szCs w:val="28"/>
              </w:rPr>
              <w:t xml:space="preserve"> человек/100% 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1.4.1.</w:t>
            </w:r>
          </w:p>
        </w:tc>
        <w:tc>
          <w:tcPr>
            <w:tcW w:w="5880" w:type="dxa"/>
          </w:tcPr>
          <w:p w:rsidR="003B3B87" w:rsidRPr="00461CA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461CA6">
              <w:rPr>
                <w:sz w:val="28"/>
                <w:szCs w:val="28"/>
              </w:rPr>
              <w:t>В режиме полного дня (10,5  часов)</w:t>
            </w:r>
          </w:p>
        </w:tc>
        <w:tc>
          <w:tcPr>
            <w:tcW w:w="2920" w:type="dxa"/>
          </w:tcPr>
          <w:p w:rsidR="003B3B87" w:rsidRPr="00327DF8" w:rsidRDefault="003B3B87" w:rsidP="00140B9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1</w:t>
            </w:r>
            <w:r w:rsidR="00461CA6" w:rsidRPr="00D00448">
              <w:rPr>
                <w:sz w:val="28"/>
                <w:szCs w:val="28"/>
              </w:rPr>
              <w:t>0</w:t>
            </w:r>
            <w:r w:rsidR="00140B97" w:rsidRPr="00D00448">
              <w:rPr>
                <w:sz w:val="28"/>
                <w:szCs w:val="28"/>
              </w:rPr>
              <w:t>5</w:t>
            </w:r>
            <w:r w:rsidRPr="00D00448">
              <w:rPr>
                <w:sz w:val="28"/>
                <w:szCs w:val="28"/>
              </w:rPr>
              <w:t xml:space="preserve"> человек/100% 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1.4.2.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В режиме продленного дня (10,5  часов)</w:t>
            </w:r>
          </w:p>
        </w:tc>
        <w:tc>
          <w:tcPr>
            <w:tcW w:w="2920" w:type="dxa"/>
          </w:tcPr>
          <w:p w:rsidR="003B3B87" w:rsidRPr="00327DF8" w:rsidRDefault="003B3B87" w:rsidP="003B3B8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0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1.4.3.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920" w:type="dxa"/>
          </w:tcPr>
          <w:p w:rsidR="003B3B87" w:rsidRPr="00327DF8" w:rsidRDefault="003B3B87" w:rsidP="003B3B8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0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1.5.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20" w:type="dxa"/>
          </w:tcPr>
          <w:p w:rsidR="003B3B87" w:rsidRPr="00327DF8" w:rsidRDefault="003B3B87" w:rsidP="003B3B8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0</w:t>
            </w:r>
          </w:p>
        </w:tc>
      </w:tr>
      <w:tr w:rsidR="003B3B87" w:rsidRPr="00327DF8" w:rsidTr="00AD306F">
        <w:trPr>
          <w:trHeight w:val="54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1.5.1.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20" w:type="dxa"/>
          </w:tcPr>
          <w:p w:rsidR="003B3B87" w:rsidRPr="00327DF8" w:rsidRDefault="003B3B87" w:rsidP="003B3B8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0</w:t>
            </w:r>
          </w:p>
        </w:tc>
      </w:tr>
      <w:tr w:rsidR="003B3B87" w:rsidRPr="00327DF8" w:rsidTr="00AD306F">
        <w:trPr>
          <w:trHeight w:val="54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1.5.2.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20" w:type="dxa"/>
          </w:tcPr>
          <w:p w:rsidR="003B3B87" w:rsidRPr="00327DF8" w:rsidRDefault="003B3B87" w:rsidP="00140B9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1</w:t>
            </w:r>
            <w:r w:rsidR="00461CA6" w:rsidRPr="00D00448">
              <w:rPr>
                <w:sz w:val="28"/>
                <w:szCs w:val="28"/>
              </w:rPr>
              <w:t>0</w:t>
            </w:r>
            <w:r w:rsidR="00140B97" w:rsidRPr="00D00448">
              <w:rPr>
                <w:sz w:val="28"/>
                <w:szCs w:val="28"/>
              </w:rPr>
              <w:t>5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1.5.3.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920" w:type="dxa"/>
          </w:tcPr>
          <w:p w:rsidR="003B3B87" w:rsidRPr="00327DF8" w:rsidRDefault="003B3B87" w:rsidP="00140B9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1</w:t>
            </w:r>
            <w:r w:rsidR="00461CA6" w:rsidRPr="00D00448">
              <w:rPr>
                <w:sz w:val="28"/>
                <w:szCs w:val="28"/>
              </w:rPr>
              <w:t>0</w:t>
            </w:r>
            <w:r w:rsidR="00140B97" w:rsidRPr="00D00448">
              <w:rPr>
                <w:sz w:val="28"/>
                <w:szCs w:val="28"/>
              </w:rPr>
              <w:t>5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327DF8" w:rsidRDefault="003B3B87" w:rsidP="003B3B8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1.6.</w:t>
            </w:r>
          </w:p>
        </w:tc>
        <w:tc>
          <w:tcPr>
            <w:tcW w:w="5880" w:type="dxa"/>
          </w:tcPr>
          <w:p w:rsidR="003B3B87" w:rsidRPr="00327DF8" w:rsidRDefault="003B3B87" w:rsidP="003B3B87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20" w:type="dxa"/>
          </w:tcPr>
          <w:p w:rsidR="003B3B87" w:rsidRPr="00327DF8" w:rsidRDefault="003B3B87" w:rsidP="00D00448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  <w:r w:rsidRPr="00D00448">
              <w:rPr>
                <w:sz w:val="28"/>
                <w:szCs w:val="28"/>
              </w:rPr>
              <w:t>1</w:t>
            </w:r>
            <w:r w:rsidR="00D00448" w:rsidRPr="00D00448">
              <w:rPr>
                <w:sz w:val="28"/>
                <w:szCs w:val="28"/>
              </w:rPr>
              <w:t>0</w:t>
            </w:r>
            <w:r w:rsidRPr="00D00448">
              <w:rPr>
                <w:sz w:val="28"/>
                <w:szCs w:val="28"/>
              </w:rPr>
              <w:t>,</w:t>
            </w:r>
            <w:r w:rsidR="00D00448" w:rsidRPr="00D00448">
              <w:rPr>
                <w:sz w:val="28"/>
                <w:szCs w:val="28"/>
              </w:rPr>
              <w:t>5</w:t>
            </w:r>
            <w:r w:rsidRPr="00D00448">
              <w:rPr>
                <w:sz w:val="28"/>
                <w:szCs w:val="28"/>
              </w:rPr>
              <w:t xml:space="preserve">  дней </w:t>
            </w:r>
          </w:p>
        </w:tc>
      </w:tr>
      <w:tr w:rsidR="003B3B87" w:rsidRPr="00A11A06" w:rsidTr="00AD306F">
        <w:trPr>
          <w:trHeight w:val="54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1.7.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</w:tcPr>
          <w:p w:rsidR="003B3B87" w:rsidRPr="00A11A06" w:rsidRDefault="00A50FB9" w:rsidP="00461CA6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</w:t>
            </w:r>
            <w:r w:rsidR="00461CA6" w:rsidRPr="00A11A06">
              <w:rPr>
                <w:sz w:val="28"/>
                <w:szCs w:val="28"/>
              </w:rPr>
              <w:t>4</w:t>
            </w:r>
            <w:r w:rsidR="003B3B87" w:rsidRPr="00A11A06">
              <w:rPr>
                <w:sz w:val="28"/>
                <w:szCs w:val="28"/>
              </w:rPr>
              <w:t xml:space="preserve"> человек</w:t>
            </w:r>
          </w:p>
        </w:tc>
      </w:tr>
      <w:tr w:rsidR="003B3B87" w:rsidRPr="00A11A06" w:rsidTr="00AD306F">
        <w:trPr>
          <w:trHeight w:val="54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1.7.1.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 xml:space="preserve">Численность/удельный вес численности </w:t>
            </w:r>
            <w:r w:rsidRPr="00A11A06">
              <w:rPr>
                <w:sz w:val="28"/>
                <w:szCs w:val="28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2920" w:type="dxa"/>
          </w:tcPr>
          <w:p w:rsidR="003B3B87" w:rsidRPr="00A11A06" w:rsidRDefault="00461CA6" w:rsidP="00461CA6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lastRenderedPageBreak/>
              <w:t xml:space="preserve">11 </w:t>
            </w:r>
            <w:r w:rsidR="00AA2CE5" w:rsidRPr="00A11A06">
              <w:rPr>
                <w:sz w:val="28"/>
                <w:szCs w:val="28"/>
              </w:rPr>
              <w:t xml:space="preserve">человек </w:t>
            </w:r>
            <w:r w:rsidRPr="00A11A06">
              <w:rPr>
                <w:sz w:val="28"/>
                <w:szCs w:val="28"/>
              </w:rPr>
              <w:t xml:space="preserve">78 </w:t>
            </w:r>
            <w:r w:rsidR="003B3B87" w:rsidRPr="00A11A06">
              <w:rPr>
                <w:sz w:val="28"/>
                <w:szCs w:val="28"/>
              </w:rPr>
              <w:t>%</w:t>
            </w:r>
          </w:p>
        </w:tc>
      </w:tr>
      <w:tr w:rsidR="003B3B87" w:rsidRPr="00A11A06" w:rsidTr="00AD306F">
        <w:trPr>
          <w:trHeight w:val="81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20" w:type="dxa"/>
          </w:tcPr>
          <w:p w:rsidR="003B3B87" w:rsidRPr="00A11A06" w:rsidRDefault="00756FE4" w:rsidP="00756FE4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3</w:t>
            </w:r>
            <w:r w:rsidR="00AA2CE5" w:rsidRPr="00A11A06">
              <w:rPr>
                <w:sz w:val="28"/>
                <w:szCs w:val="28"/>
              </w:rPr>
              <w:t xml:space="preserve"> человек </w:t>
            </w:r>
            <w:r w:rsidRPr="00A11A06">
              <w:rPr>
                <w:sz w:val="28"/>
                <w:szCs w:val="28"/>
              </w:rPr>
              <w:t>21</w:t>
            </w:r>
            <w:r w:rsidR="003B3B87" w:rsidRPr="00A11A06">
              <w:rPr>
                <w:sz w:val="28"/>
                <w:szCs w:val="28"/>
              </w:rPr>
              <w:t xml:space="preserve"> % </w:t>
            </w:r>
          </w:p>
        </w:tc>
      </w:tr>
      <w:tr w:rsidR="003B3B87" w:rsidRPr="00A11A06" w:rsidTr="00AD306F">
        <w:trPr>
          <w:trHeight w:val="81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1.7.3.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20" w:type="dxa"/>
          </w:tcPr>
          <w:p w:rsidR="003B3B87" w:rsidRPr="00A11A06" w:rsidRDefault="00461CA6" w:rsidP="00A11A06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 xml:space="preserve">3 </w:t>
            </w:r>
            <w:r w:rsidR="00AA2CE5" w:rsidRPr="00A11A06">
              <w:rPr>
                <w:sz w:val="28"/>
                <w:szCs w:val="28"/>
              </w:rPr>
              <w:t xml:space="preserve">человек </w:t>
            </w:r>
            <w:r w:rsidR="00A11A06" w:rsidRPr="00A11A06">
              <w:rPr>
                <w:sz w:val="28"/>
                <w:szCs w:val="28"/>
              </w:rPr>
              <w:t>21</w:t>
            </w:r>
            <w:r w:rsidR="003B3B87" w:rsidRPr="00A11A06">
              <w:rPr>
                <w:sz w:val="28"/>
                <w:szCs w:val="28"/>
              </w:rPr>
              <w:t xml:space="preserve">% </w:t>
            </w:r>
          </w:p>
        </w:tc>
      </w:tr>
      <w:tr w:rsidR="003B3B87" w:rsidRPr="00327DF8" w:rsidTr="00AD306F">
        <w:trPr>
          <w:trHeight w:val="108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1.7.4.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20" w:type="dxa"/>
          </w:tcPr>
          <w:p w:rsidR="003B3B87" w:rsidRPr="00A11A06" w:rsidRDefault="000C70C8" w:rsidP="000C70C8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2 человек  15</w:t>
            </w:r>
            <w:r w:rsidR="003B3B87" w:rsidRPr="00A11A06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27DF8" w:rsidTr="000C70C8">
        <w:trPr>
          <w:trHeight w:val="416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1.8.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20" w:type="dxa"/>
          </w:tcPr>
          <w:p w:rsidR="003B3B87" w:rsidRPr="00A11A06" w:rsidRDefault="00A11A06" w:rsidP="00A11A06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9</w:t>
            </w:r>
            <w:r w:rsidR="00A50FB9" w:rsidRPr="00A11A06">
              <w:rPr>
                <w:sz w:val="28"/>
                <w:szCs w:val="28"/>
              </w:rPr>
              <w:t xml:space="preserve">  человек </w:t>
            </w:r>
            <w:r w:rsidRPr="00A11A06">
              <w:rPr>
                <w:sz w:val="28"/>
                <w:szCs w:val="28"/>
              </w:rPr>
              <w:t>64</w:t>
            </w:r>
            <w:r w:rsidR="003B3B87" w:rsidRPr="00A11A06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1.8.1.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Высшая</w:t>
            </w:r>
          </w:p>
        </w:tc>
        <w:tc>
          <w:tcPr>
            <w:tcW w:w="292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0 человек 0 %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1.8.2.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Первая</w:t>
            </w:r>
          </w:p>
        </w:tc>
        <w:tc>
          <w:tcPr>
            <w:tcW w:w="2920" w:type="dxa"/>
          </w:tcPr>
          <w:p w:rsidR="003B3B87" w:rsidRPr="00A11A06" w:rsidRDefault="00A11A06" w:rsidP="00A11A06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9</w:t>
            </w:r>
            <w:r w:rsidR="000C70C8" w:rsidRPr="00A11A06">
              <w:rPr>
                <w:sz w:val="28"/>
                <w:szCs w:val="28"/>
              </w:rPr>
              <w:t xml:space="preserve">  человек </w:t>
            </w:r>
            <w:r w:rsidRPr="00A11A06">
              <w:rPr>
                <w:sz w:val="28"/>
                <w:szCs w:val="28"/>
              </w:rPr>
              <w:t>64</w:t>
            </w:r>
            <w:r w:rsidR="000C70C8" w:rsidRPr="00A11A06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27DF8" w:rsidTr="00AD306F">
        <w:trPr>
          <w:trHeight w:val="1080"/>
        </w:trPr>
        <w:tc>
          <w:tcPr>
            <w:tcW w:w="146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1.9.</w:t>
            </w:r>
          </w:p>
        </w:tc>
        <w:tc>
          <w:tcPr>
            <w:tcW w:w="5880" w:type="dxa"/>
          </w:tcPr>
          <w:p w:rsidR="003B3B87" w:rsidRPr="00A11A06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</w:tcPr>
          <w:p w:rsidR="003B3B87" w:rsidRPr="00A11A06" w:rsidRDefault="00A50FB9" w:rsidP="00A11A06">
            <w:pPr>
              <w:pStyle w:val="a5"/>
              <w:jc w:val="both"/>
              <w:rPr>
                <w:sz w:val="28"/>
                <w:szCs w:val="28"/>
              </w:rPr>
            </w:pPr>
            <w:r w:rsidRPr="00A11A06">
              <w:rPr>
                <w:sz w:val="28"/>
                <w:szCs w:val="28"/>
              </w:rPr>
              <w:t>1</w:t>
            </w:r>
            <w:r w:rsidR="00A11A06" w:rsidRPr="00A11A06">
              <w:rPr>
                <w:sz w:val="28"/>
                <w:szCs w:val="28"/>
              </w:rPr>
              <w:t>4</w:t>
            </w:r>
            <w:r w:rsidR="003B3B87" w:rsidRPr="00A11A06">
              <w:rPr>
                <w:sz w:val="28"/>
                <w:szCs w:val="28"/>
              </w:rPr>
              <w:t>человек/100 %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1.9.1.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До 5 лет</w:t>
            </w:r>
          </w:p>
        </w:tc>
        <w:tc>
          <w:tcPr>
            <w:tcW w:w="2920" w:type="dxa"/>
          </w:tcPr>
          <w:p w:rsidR="003B3B87" w:rsidRPr="002C2C68" w:rsidRDefault="000C039B" w:rsidP="002C2C68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 xml:space="preserve">3 </w:t>
            </w:r>
            <w:r w:rsidR="003B3B87" w:rsidRPr="002C2C68">
              <w:rPr>
                <w:sz w:val="28"/>
                <w:szCs w:val="28"/>
              </w:rPr>
              <w:t xml:space="preserve">человек  </w:t>
            </w:r>
            <w:r w:rsidRPr="002C2C68">
              <w:rPr>
                <w:sz w:val="28"/>
                <w:szCs w:val="28"/>
              </w:rPr>
              <w:t>2</w:t>
            </w:r>
            <w:r w:rsidR="002C2C68" w:rsidRPr="002C2C68">
              <w:rPr>
                <w:sz w:val="28"/>
                <w:szCs w:val="28"/>
              </w:rPr>
              <w:t>1</w:t>
            </w:r>
            <w:r w:rsidR="003B3B87" w:rsidRPr="002C2C68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27DF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1.9.2.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Свыше 30 лет</w:t>
            </w:r>
          </w:p>
        </w:tc>
        <w:tc>
          <w:tcPr>
            <w:tcW w:w="2920" w:type="dxa"/>
          </w:tcPr>
          <w:p w:rsidR="003B3B87" w:rsidRPr="002C2C68" w:rsidRDefault="000C039B" w:rsidP="002C2C68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 xml:space="preserve">3 </w:t>
            </w:r>
            <w:r w:rsidR="003B3B87" w:rsidRPr="002C2C68">
              <w:rPr>
                <w:sz w:val="28"/>
                <w:szCs w:val="28"/>
              </w:rPr>
              <w:t xml:space="preserve">человек  </w:t>
            </w:r>
            <w:r w:rsidRPr="002C2C68">
              <w:rPr>
                <w:sz w:val="28"/>
                <w:szCs w:val="28"/>
              </w:rPr>
              <w:t>2</w:t>
            </w:r>
            <w:r w:rsidR="002C2C68" w:rsidRPr="002C2C68">
              <w:rPr>
                <w:sz w:val="28"/>
                <w:szCs w:val="28"/>
              </w:rPr>
              <w:t>1</w:t>
            </w:r>
            <w:r w:rsidR="003B3B87" w:rsidRPr="002C2C68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1.10.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</w:tcPr>
          <w:p w:rsidR="003B3B87" w:rsidRPr="002C2C68" w:rsidRDefault="002C2C68" w:rsidP="002C2C68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 xml:space="preserve">0 </w:t>
            </w:r>
            <w:r w:rsidR="003B3B87" w:rsidRPr="002C2C68">
              <w:rPr>
                <w:sz w:val="28"/>
                <w:szCs w:val="28"/>
              </w:rPr>
              <w:t xml:space="preserve">человек </w:t>
            </w:r>
            <w:r w:rsidRPr="002C2C68">
              <w:rPr>
                <w:sz w:val="28"/>
                <w:szCs w:val="28"/>
              </w:rPr>
              <w:t>0-</w:t>
            </w:r>
            <w:r w:rsidR="003B3B87" w:rsidRPr="002C2C68">
              <w:rPr>
                <w:sz w:val="28"/>
                <w:szCs w:val="28"/>
              </w:rPr>
              <w:t xml:space="preserve"> %</w:t>
            </w:r>
          </w:p>
        </w:tc>
      </w:tr>
      <w:tr w:rsidR="003B3B87" w:rsidRPr="00327DF8" w:rsidTr="00AD306F">
        <w:trPr>
          <w:trHeight w:val="81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1.11.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</w:tcPr>
          <w:p w:rsidR="003B3B87" w:rsidRPr="002C2C68" w:rsidRDefault="000C039B" w:rsidP="000C039B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</w:t>
            </w:r>
            <w:r w:rsidR="003B3B87" w:rsidRPr="002C2C68">
              <w:rPr>
                <w:sz w:val="28"/>
                <w:szCs w:val="28"/>
              </w:rPr>
              <w:t xml:space="preserve"> человек </w:t>
            </w:r>
            <w:r w:rsidRPr="002C2C68">
              <w:rPr>
                <w:sz w:val="28"/>
                <w:szCs w:val="28"/>
              </w:rPr>
              <w:t>7</w:t>
            </w:r>
            <w:r w:rsidR="003B3B87" w:rsidRPr="002C2C68">
              <w:rPr>
                <w:sz w:val="28"/>
                <w:szCs w:val="28"/>
              </w:rPr>
              <w:t>%</w:t>
            </w:r>
          </w:p>
        </w:tc>
      </w:tr>
      <w:tr w:rsidR="003B3B87" w:rsidRPr="00327DF8" w:rsidTr="003A0532">
        <w:trPr>
          <w:trHeight w:val="1691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1.12.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</w:t>
            </w:r>
            <w:r w:rsidRPr="002C2C68">
              <w:rPr>
                <w:sz w:val="28"/>
                <w:szCs w:val="28"/>
              </w:rPr>
              <w:lastRenderedPageBreak/>
              <w:t>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</w:tcPr>
          <w:p w:rsidR="003B3B87" w:rsidRPr="002C2C68" w:rsidRDefault="00A50FB9" w:rsidP="00A11A06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lastRenderedPageBreak/>
              <w:t>1</w:t>
            </w:r>
            <w:r w:rsidR="00A11A06" w:rsidRPr="002C2C68">
              <w:rPr>
                <w:sz w:val="28"/>
                <w:szCs w:val="28"/>
              </w:rPr>
              <w:t>4</w:t>
            </w:r>
            <w:r w:rsidR="003B3B87" w:rsidRPr="002C2C68">
              <w:rPr>
                <w:sz w:val="28"/>
                <w:szCs w:val="28"/>
              </w:rPr>
              <w:t xml:space="preserve">  человек 100%</w:t>
            </w:r>
          </w:p>
        </w:tc>
      </w:tr>
      <w:tr w:rsidR="003B3B87" w:rsidRPr="00327DF8" w:rsidTr="00AD306F">
        <w:trPr>
          <w:trHeight w:val="189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</w:tcPr>
          <w:p w:rsidR="003B3B87" w:rsidRPr="002C2C68" w:rsidRDefault="00A50FB9" w:rsidP="00A11A06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</w:t>
            </w:r>
            <w:r w:rsidR="00A11A06" w:rsidRPr="002C2C68">
              <w:rPr>
                <w:sz w:val="28"/>
                <w:szCs w:val="28"/>
              </w:rPr>
              <w:t>4</w:t>
            </w:r>
            <w:r w:rsidR="003B3B87" w:rsidRPr="002C2C68">
              <w:rPr>
                <w:sz w:val="28"/>
                <w:szCs w:val="28"/>
              </w:rPr>
              <w:t xml:space="preserve">  человек 100%</w:t>
            </w:r>
          </w:p>
        </w:tc>
      </w:tr>
      <w:tr w:rsidR="003B3B87" w:rsidRPr="002C2C68" w:rsidTr="00AD306F">
        <w:trPr>
          <w:trHeight w:val="54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1.14.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20" w:type="dxa"/>
          </w:tcPr>
          <w:p w:rsidR="003B3B87" w:rsidRPr="002C2C68" w:rsidRDefault="00A50FB9" w:rsidP="00A11A06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</w:t>
            </w:r>
            <w:r w:rsidR="003B3B87" w:rsidRPr="002C2C68">
              <w:rPr>
                <w:sz w:val="28"/>
                <w:szCs w:val="28"/>
              </w:rPr>
              <w:t>человек/</w:t>
            </w:r>
            <w:r w:rsidR="00A11A06" w:rsidRPr="002C2C68">
              <w:rPr>
                <w:sz w:val="28"/>
                <w:szCs w:val="28"/>
              </w:rPr>
              <w:t xml:space="preserve"> 8</w:t>
            </w:r>
            <w:r w:rsidR="003B3B87" w:rsidRPr="002C2C68">
              <w:rPr>
                <w:sz w:val="28"/>
                <w:szCs w:val="28"/>
              </w:rPr>
              <w:t xml:space="preserve">  человек</w:t>
            </w:r>
          </w:p>
        </w:tc>
      </w:tr>
      <w:tr w:rsidR="003B3B87" w:rsidRPr="002C2C68" w:rsidTr="00AD306F">
        <w:trPr>
          <w:trHeight w:val="54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   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1.15.1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да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1.15.2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нет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1.15.3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920" w:type="dxa"/>
          </w:tcPr>
          <w:p w:rsidR="003B3B87" w:rsidRPr="002C2C68" w:rsidRDefault="00756FE4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да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1.15.4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Логопеда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нет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1.15.5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Учителя- дефектолога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нет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1.15.6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да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 </w:t>
            </w:r>
          </w:p>
        </w:tc>
      </w:tr>
      <w:tr w:rsidR="003B3B87" w:rsidRPr="002C2C68" w:rsidTr="00AD306F">
        <w:trPr>
          <w:trHeight w:val="81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2.1.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2.4 кв.м.</w:t>
            </w:r>
          </w:p>
        </w:tc>
      </w:tr>
      <w:tr w:rsidR="003B3B87" w:rsidRPr="002C2C68" w:rsidTr="00AD306F">
        <w:trPr>
          <w:trHeight w:val="54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2.2.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74,1 кв.м.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2.3.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да</w:t>
            </w:r>
          </w:p>
        </w:tc>
      </w:tr>
      <w:tr w:rsidR="003B3B87" w:rsidRPr="002C2C68" w:rsidTr="00AD306F">
        <w:trPr>
          <w:trHeight w:val="30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2.4.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920" w:type="dxa"/>
          </w:tcPr>
          <w:p w:rsidR="003B3B87" w:rsidRPr="002C2C68" w:rsidRDefault="00CF4BE4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Совмещен с физкультурным залом</w:t>
            </w:r>
          </w:p>
        </w:tc>
      </w:tr>
      <w:tr w:rsidR="003B3B87" w:rsidRPr="002C2C68" w:rsidTr="00AD306F">
        <w:trPr>
          <w:trHeight w:val="810"/>
        </w:trPr>
        <w:tc>
          <w:tcPr>
            <w:tcW w:w="146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2.5.</w:t>
            </w:r>
          </w:p>
        </w:tc>
        <w:tc>
          <w:tcPr>
            <w:tcW w:w="588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20" w:type="dxa"/>
          </w:tcPr>
          <w:p w:rsidR="003B3B87" w:rsidRPr="002C2C68" w:rsidRDefault="003B3B87" w:rsidP="003B3B87">
            <w:pPr>
              <w:pStyle w:val="a5"/>
              <w:jc w:val="both"/>
              <w:rPr>
                <w:sz w:val="28"/>
                <w:szCs w:val="28"/>
              </w:rPr>
            </w:pPr>
            <w:r w:rsidRPr="002C2C68">
              <w:rPr>
                <w:sz w:val="28"/>
                <w:szCs w:val="28"/>
              </w:rPr>
              <w:t>да</w:t>
            </w:r>
          </w:p>
        </w:tc>
      </w:tr>
    </w:tbl>
    <w:p w:rsidR="003B3B87" w:rsidRPr="002C2C68" w:rsidRDefault="003B3B87" w:rsidP="003B3B87">
      <w:pPr>
        <w:pStyle w:val="a5"/>
        <w:jc w:val="both"/>
        <w:rPr>
          <w:bCs/>
          <w:sz w:val="28"/>
          <w:szCs w:val="28"/>
          <w:highlight w:val="yellow"/>
        </w:rPr>
      </w:pPr>
    </w:p>
    <w:p w:rsidR="009E5B65" w:rsidRDefault="007A5AE5" w:rsidP="009D4EE2">
      <w:pPr>
        <w:pStyle w:val="Default"/>
        <w:tabs>
          <w:tab w:val="left" w:pos="851"/>
        </w:tabs>
        <w:jc w:val="both"/>
        <w:rPr>
          <w:b/>
          <w:bCs/>
          <w:iCs/>
          <w:color w:val="FF0000"/>
          <w:sz w:val="28"/>
          <w:szCs w:val="28"/>
          <w:lang w:eastAsia="ru-RU"/>
        </w:rPr>
      </w:pPr>
      <w:bookmarkStart w:id="17" w:name="RANGE!A1"/>
      <w:bookmarkEnd w:id="17"/>
      <w:r w:rsidRPr="003E240D">
        <w:rPr>
          <w:b/>
          <w:sz w:val="28"/>
          <w:szCs w:val="28"/>
        </w:rPr>
        <w:t xml:space="preserve">Выводы: </w:t>
      </w:r>
      <w:r w:rsidRPr="003E240D">
        <w:rPr>
          <w:sz w:val="28"/>
          <w:szCs w:val="28"/>
        </w:rPr>
        <w:t>деятельность коллектива МБДОУ - детский сад «Светлячок»                  г. Аркадака Саратовской области» в течение 201</w:t>
      </w:r>
      <w:r w:rsidR="00103B3B" w:rsidRPr="003E240D">
        <w:rPr>
          <w:sz w:val="28"/>
          <w:szCs w:val="28"/>
        </w:rPr>
        <w:t>8</w:t>
      </w:r>
      <w:r w:rsidRPr="003E240D">
        <w:rPr>
          <w:sz w:val="28"/>
          <w:szCs w:val="28"/>
        </w:rPr>
        <w:t>-201</w:t>
      </w:r>
      <w:r w:rsidR="00103B3B" w:rsidRPr="003E240D">
        <w:rPr>
          <w:sz w:val="28"/>
          <w:szCs w:val="28"/>
        </w:rPr>
        <w:t>9</w:t>
      </w:r>
      <w:r w:rsidRPr="003E240D">
        <w:rPr>
          <w:sz w:val="28"/>
          <w:szCs w:val="28"/>
        </w:rPr>
        <w:t xml:space="preserve"> учебного года была </w:t>
      </w:r>
    </w:p>
    <w:p w:rsidR="009E5B65" w:rsidRDefault="009D4EE2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9D4EE2">
        <w:rPr>
          <w:rFonts w:ascii="Times New Roman" w:hAnsi="Times New Roman"/>
          <w:b/>
          <w:bCs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306"/>
            <wp:effectExtent l="0" t="0" r="0" b="0"/>
            <wp:docPr id="2" name="Рисунок 2" descr="G:\самообследование конец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мообследование конец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65" w:rsidRDefault="009E5B65" w:rsidP="009E5B65">
      <w:pPr>
        <w:pStyle w:val="12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9E5B65" w:rsidRDefault="009E5B65" w:rsidP="009E5B65">
      <w:pPr>
        <w:pStyle w:val="12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sectPr w:rsidR="009E5B65" w:rsidSect="003A053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F4" w:rsidRDefault="001F19F4" w:rsidP="007A4129">
      <w:pPr>
        <w:spacing w:after="0" w:line="240" w:lineRule="auto"/>
      </w:pPr>
      <w:r>
        <w:separator/>
      </w:r>
    </w:p>
  </w:endnote>
  <w:endnote w:type="continuationSeparator" w:id="0">
    <w:p w:rsidR="001F19F4" w:rsidRDefault="001F19F4" w:rsidP="007A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5938"/>
      <w:docPartObj>
        <w:docPartGallery w:val="Page Numbers (Bottom of Page)"/>
        <w:docPartUnique/>
      </w:docPartObj>
    </w:sdtPr>
    <w:sdtEndPr/>
    <w:sdtContent>
      <w:p w:rsidR="001F19F4" w:rsidRDefault="001F19F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EE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1F19F4" w:rsidRDefault="001F19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F4" w:rsidRDefault="001F19F4" w:rsidP="007A4129">
      <w:pPr>
        <w:spacing w:after="0" w:line="240" w:lineRule="auto"/>
      </w:pPr>
      <w:r>
        <w:separator/>
      </w:r>
    </w:p>
  </w:footnote>
  <w:footnote w:type="continuationSeparator" w:id="0">
    <w:p w:rsidR="001F19F4" w:rsidRDefault="001F19F4" w:rsidP="007A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8635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F0396"/>
    <w:multiLevelType w:val="hybridMultilevel"/>
    <w:tmpl w:val="C41C0F52"/>
    <w:lvl w:ilvl="0" w:tplc="7A56B3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AE0DD3"/>
    <w:multiLevelType w:val="hybridMultilevel"/>
    <w:tmpl w:val="73F616A4"/>
    <w:lvl w:ilvl="0" w:tplc="25127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896056"/>
    <w:multiLevelType w:val="hybridMultilevel"/>
    <w:tmpl w:val="055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37095"/>
    <w:multiLevelType w:val="multilevel"/>
    <w:tmpl w:val="872C12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004C2"/>
    <w:multiLevelType w:val="hybridMultilevel"/>
    <w:tmpl w:val="08144208"/>
    <w:lvl w:ilvl="0" w:tplc="342E26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3D4"/>
    <w:multiLevelType w:val="hybridMultilevel"/>
    <w:tmpl w:val="4822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1C7"/>
    <w:multiLevelType w:val="hybridMultilevel"/>
    <w:tmpl w:val="913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EB84D6F"/>
    <w:multiLevelType w:val="hybridMultilevel"/>
    <w:tmpl w:val="B18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E72"/>
    <w:multiLevelType w:val="hybridMultilevel"/>
    <w:tmpl w:val="DD1066D4"/>
    <w:lvl w:ilvl="0" w:tplc="69D8F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D01B05"/>
    <w:multiLevelType w:val="hybridMultilevel"/>
    <w:tmpl w:val="C9C294F2"/>
    <w:lvl w:ilvl="0" w:tplc="844A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C11C7"/>
    <w:multiLevelType w:val="hybridMultilevel"/>
    <w:tmpl w:val="862E2FE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B96824"/>
    <w:multiLevelType w:val="hybridMultilevel"/>
    <w:tmpl w:val="D53C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9133D"/>
    <w:multiLevelType w:val="hybridMultilevel"/>
    <w:tmpl w:val="956E40EC"/>
    <w:lvl w:ilvl="0" w:tplc="1708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53B34"/>
    <w:multiLevelType w:val="hybridMultilevel"/>
    <w:tmpl w:val="E388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5B433E"/>
    <w:multiLevelType w:val="hybridMultilevel"/>
    <w:tmpl w:val="E73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FE395F"/>
    <w:multiLevelType w:val="hybridMultilevel"/>
    <w:tmpl w:val="D05252D2"/>
    <w:lvl w:ilvl="0" w:tplc="EEF6FC3A">
      <w:start w:val="1"/>
      <w:numFmt w:val="upperRoman"/>
      <w:lvlText w:val="%1."/>
      <w:lvlJc w:val="left"/>
      <w:pPr>
        <w:ind w:left="41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67371"/>
    <w:multiLevelType w:val="hybridMultilevel"/>
    <w:tmpl w:val="ECB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10773"/>
    <w:multiLevelType w:val="hybridMultilevel"/>
    <w:tmpl w:val="3B523D28"/>
    <w:lvl w:ilvl="0" w:tplc="AF82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964F7"/>
    <w:multiLevelType w:val="hybridMultilevel"/>
    <w:tmpl w:val="99B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657CD"/>
    <w:multiLevelType w:val="hybridMultilevel"/>
    <w:tmpl w:val="CED0B69A"/>
    <w:lvl w:ilvl="0" w:tplc="10C0F3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65314"/>
    <w:multiLevelType w:val="hybridMultilevel"/>
    <w:tmpl w:val="BCBE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E704FF"/>
    <w:multiLevelType w:val="hybridMultilevel"/>
    <w:tmpl w:val="7E66A874"/>
    <w:lvl w:ilvl="0" w:tplc="F8D4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3"/>
  </w:num>
  <w:num w:numId="17">
    <w:abstractNumId w:val="24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1"/>
  </w:num>
  <w:num w:numId="26">
    <w:abstractNumId w:val="8"/>
  </w:num>
  <w:num w:numId="27">
    <w:abstractNumId w:val="26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B65"/>
    <w:rsid w:val="000128AC"/>
    <w:rsid w:val="00013530"/>
    <w:rsid w:val="00023D9D"/>
    <w:rsid w:val="00040EF6"/>
    <w:rsid w:val="00055747"/>
    <w:rsid w:val="00055A58"/>
    <w:rsid w:val="00082BAA"/>
    <w:rsid w:val="000C039B"/>
    <w:rsid w:val="000C0708"/>
    <w:rsid w:val="000C70C8"/>
    <w:rsid w:val="000F1788"/>
    <w:rsid w:val="00103B3B"/>
    <w:rsid w:val="00106FCC"/>
    <w:rsid w:val="001331B8"/>
    <w:rsid w:val="00140B97"/>
    <w:rsid w:val="00152BBE"/>
    <w:rsid w:val="00176823"/>
    <w:rsid w:val="00185C09"/>
    <w:rsid w:val="001940BB"/>
    <w:rsid w:val="001A50A9"/>
    <w:rsid w:val="001A6BAE"/>
    <w:rsid w:val="001B13E4"/>
    <w:rsid w:val="001C368E"/>
    <w:rsid w:val="001C74A1"/>
    <w:rsid w:val="001D457C"/>
    <w:rsid w:val="001E5617"/>
    <w:rsid w:val="001F19F4"/>
    <w:rsid w:val="001F65A4"/>
    <w:rsid w:val="0022366A"/>
    <w:rsid w:val="00230E68"/>
    <w:rsid w:val="0026541A"/>
    <w:rsid w:val="00272738"/>
    <w:rsid w:val="0028081C"/>
    <w:rsid w:val="002829F8"/>
    <w:rsid w:val="0029745F"/>
    <w:rsid w:val="002A0824"/>
    <w:rsid w:val="002A1036"/>
    <w:rsid w:val="002A10AA"/>
    <w:rsid w:val="002B0097"/>
    <w:rsid w:val="002C1C12"/>
    <w:rsid w:val="002C2C68"/>
    <w:rsid w:val="002D69C3"/>
    <w:rsid w:val="002E0E2A"/>
    <w:rsid w:val="002E6D81"/>
    <w:rsid w:val="002F1AAE"/>
    <w:rsid w:val="0031398F"/>
    <w:rsid w:val="00327DF8"/>
    <w:rsid w:val="00332050"/>
    <w:rsid w:val="00335BD3"/>
    <w:rsid w:val="00371B55"/>
    <w:rsid w:val="00383770"/>
    <w:rsid w:val="00391B8E"/>
    <w:rsid w:val="00392389"/>
    <w:rsid w:val="003A0532"/>
    <w:rsid w:val="003A2A4A"/>
    <w:rsid w:val="003A652D"/>
    <w:rsid w:val="003A7CCA"/>
    <w:rsid w:val="003B1C66"/>
    <w:rsid w:val="003B3B87"/>
    <w:rsid w:val="003B3D77"/>
    <w:rsid w:val="003D47DD"/>
    <w:rsid w:val="003D54CD"/>
    <w:rsid w:val="003E240D"/>
    <w:rsid w:val="003F055D"/>
    <w:rsid w:val="003F060E"/>
    <w:rsid w:val="00400209"/>
    <w:rsid w:val="00407006"/>
    <w:rsid w:val="0042732B"/>
    <w:rsid w:val="00432645"/>
    <w:rsid w:val="00461CA6"/>
    <w:rsid w:val="004805E1"/>
    <w:rsid w:val="00483FED"/>
    <w:rsid w:val="004A1501"/>
    <w:rsid w:val="004C1F9B"/>
    <w:rsid w:val="004E2C1B"/>
    <w:rsid w:val="004E45F1"/>
    <w:rsid w:val="005139D8"/>
    <w:rsid w:val="00547E37"/>
    <w:rsid w:val="0055225B"/>
    <w:rsid w:val="005716FA"/>
    <w:rsid w:val="005A0F6B"/>
    <w:rsid w:val="005B71A0"/>
    <w:rsid w:val="005D0E03"/>
    <w:rsid w:val="005D151E"/>
    <w:rsid w:val="005E06AE"/>
    <w:rsid w:val="005F4033"/>
    <w:rsid w:val="005F594C"/>
    <w:rsid w:val="005F77F2"/>
    <w:rsid w:val="00612565"/>
    <w:rsid w:val="00623042"/>
    <w:rsid w:val="00631580"/>
    <w:rsid w:val="0063186B"/>
    <w:rsid w:val="00643B63"/>
    <w:rsid w:val="00655E20"/>
    <w:rsid w:val="00677291"/>
    <w:rsid w:val="006959BD"/>
    <w:rsid w:val="006B26FD"/>
    <w:rsid w:val="006B6DB3"/>
    <w:rsid w:val="006E7F2F"/>
    <w:rsid w:val="006F1664"/>
    <w:rsid w:val="006F4EFA"/>
    <w:rsid w:val="00710FF8"/>
    <w:rsid w:val="007272F8"/>
    <w:rsid w:val="00756FE4"/>
    <w:rsid w:val="00796BF7"/>
    <w:rsid w:val="007A4129"/>
    <w:rsid w:val="007A5AE5"/>
    <w:rsid w:val="007D72F8"/>
    <w:rsid w:val="007F5C1A"/>
    <w:rsid w:val="007F645B"/>
    <w:rsid w:val="007F66A8"/>
    <w:rsid w:val="008056A7"/>
    <w:rsid w:val="0080572D"/>
    <w:rsid w:val="008114AF"/>
    <w:rsid w:val="00824B41"/>
    <w:rsid w:val="00840507"/>
    <w:rsid w:val="00840F9F"/>
    <w:rsid w:val="0087600F"/>
    <w:rsid w:val="008974FC"/>
    <w:rsid w:val="008C0FD9"/>
    <w:rsid w:val="008C3299"/>
    <w:rsid w:val="008C37A0"/>
    <w:rsid w:val="008E2566"/>
    <w:rsid w:val="008E5435"/>
    <w:rsid w:val="00905508"/>
    <w:rsid w:val="00926664"/>
    <w:rsid w:val="0093074D"/>
    <w:rsid w:val="0093465B"/>
    <w:rsid w:val="0096602C"/>
    <w:rsid w:val="00980B21"/>
    <w:rsid w:val="00996051"/>
    <w:rsid w:val="009A21C7"/>
    <w:rsid w:val="009B6D95"/>
    <w:rsid w:val="009D2DE6"/>
    <w:rsid w:val="009D4EE2"/>
    <w:rsid w:val="009E5B65"/>
    <w:rsid w:val="009F0680"/>
    <w:rsid w:val="009F62A5"/>
    <w:rsid w:val="00A11A06"/>
    <w:rsid w:val="00A20FBC"/>
    <w:rsid w:val="00A43FDA"/>
    <w:rsid w:val="00A50FB9"/>
    <w:rsid w:val="00A65B29"/>
    <w:rsid w:val="00A87906"/>
    <w:rsid w:val="00AA2CE5"/>
    <w:rsid w:val="00AB2555"/>
    <w:rsid w:val="00AD306F"/>
    <w:rsid w:val="00AD6398"/>
    <w:rsid w:val="00AF4F5B"/>
    <w:rsid w:val="00B12552"/>
    <w:rsid w:val="00B12B19"/>
    <w:rsid w:val="00B1368B"/>
    <w:rsid w:val="00B217DE"/>
    <w:rsid w:val="00B34EA7"/>
    <w:rsid w:val="00B35BE0"/>
    <w:rsid w:val="00B37E94"/>
    <w:rsid w:val="00B463D9"/>
    <w:rsid w:val="00B50FE5"/>
    <w:rsid w:val="00B5646C"/>
    <w:rsid w:val="00B72268"/>
    <w:rsid w:val="00B74CB5"/>
    <w:rsid w:val="00B85C24"/>
    <w:rsid w:val="00B9297C"/>
    <w:rsid w:val="00BB30C6"/>
    <w:rsid w:val="00BC7F39"/>
    <w:rsid w:val="00BE2322"/>
    <w:rsid w:val="00BE270D"/>
    <w:rsid w:val="00BE7A7D"/>
    <w:rsid w:val="00C0374B"/>
    <w:rsid w:val="00C1042C"/>
    <w:rsid w:val="00C13720"/>
    <w:rsid w:val="00C14457"/>
    <w:rsid w:val="00C23882"/>
    <w:rsid w:val="00C55389"/>
    <w:rsid w:val="00C56A85"/>
    <w:rsid w:val="00C76BC2"/>
    <w:rsid w:val="00C816CF"/>
    <w:rsid w:val="00C9284A"/>
    <w:rsid w:val="00C93572"/>
    <w:rsid w:val="00CD132A"/>
    <w:rsid w:val="00CF4BE4"/>
    <w:rsid w:val="00D00448"/>
    <w:rsid w:val="00D03201"/>
    <w:rsid w:val="00D04471"/>
    <w:rsid w:val="00D251D2"/>
    <w:rsid w:val="00D33CDE"/>
    <w:rsid w:val="00D412ED"/>
    <w:rsid w:val="00D43D97"/>
    <w:rsid w:val="00D64B91"/>
    <w:rsid w:val="00D65FD7"/>
    <w:rsid w:val="00D73135"/>
    <w:rsid w:val="00D74FB2"/>
    <w:rsid w:val="00D87A3E"/>
    <w:rsid w:val="00DA6C43"/>
    <w:rsid w:val="00DC2A56"/>
    <w:rsid w:val="00DD66EF"/>
    <w:rsid w:val="00DF3453"/>
    <w:rsid w:val="00E1012A"/>
    <w:rsid w:val="00E130F4"/>
    <w:rsid w:val="00E275E1"/>
    <w:rsid w:val="00E66AEB"/>
    <w:rsid w:val="00E704FB"/>
    <w:rsid w:val="00E825AC"/>
    <w:rsid w:val="00E83B93"/>
    <w:rsid w:val="00E9290B"/>
    <w:rsid w:val="00EB2240"/>
    <w:rsid w:val="00EC11C9"/>
    <w:rsid w:val="00EC47B1"/>
    <w:rsid w:val="00EC766E"/>
    <w:rsid w:val="00ED5770"/>
    <w:rsid w:val="00EF4F35"/>
    <w:rsid w:val="00F07F19"/>
    <w:rsid w:val="00F556FC"/>
    <w:rsid w:val="00F62BA1"/>
    <w:rsid w:val="00F64103"/>
    <w:rsid w:val="00F734A0"/>
    <w:rsid w:val="00F73B7B"/>
    <w:rsid w:val="00F91C02"/>
    <w:rsid w:val="00F91F68"/>
    <w:rsid w:val="00FA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9A275"/>
  <w15:docId w15:val="{AFF99D1A-5129-4D96-A2FD-85A357C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70"/>
  </w:style>
  <w:style w:type="paragraph" w:styleId="1">
    <w:name w:val="heading 1"/>
    <w:basedOn w:val="a"/>
    <w:next w:val="a"/>
    <w:link w:val="10"/>
    <w:uiPriority w:val="9"/>
    <w:qFormat/>
    <w:rsid w:val="00B1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E5B6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E5B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B65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rsid w:val="009E5B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9E5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E5B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aliases w:val="основа"/>
    <w:link w:val="NoSpacingChar1"/>
    <w:rsid w:val="009E5B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9E5B65"/>
    <w:rPr>
      <w:rFonts w:ascii="Times New Roman" w:hAnsi="Times New Roman" w:cs="Times New Roman" w:hint="default"/>
    </w:rPr>
  </w:style>
  <w:style w:type="character" w:styleId="a4">
    <w:name w:val="Emphasis"/>
    <w:qFormat/>
    <w:rsid w:val="009E5B65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9E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rsid w:val="009E5B65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E5B65"/>
    <w:rPr>
      <w:b/>
      <w:bCs/>
    </w:rPr>
  </w:style>
  <w:style w:type="paragraph" w:customStyle="1" w:styleId="Default">
    <w:name w:val="Default"/>
    <w:rsid w:val="009E5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SpacingChar1">
    <w:name w:val="No Spacing Char1"/>
    <w:link w:val="12"/>
    <w:locked/>
    <w:rsid w:val="009E5B65"/>
    <w:rPr>
      <w:rFonts w:ascii="Calibri" w:eastAsia="Times New Roman" w:hAnsi="Calibri" w:cs="Times New Roman"/>
      <w:lang w:eastAsia="en-US"/>
    </w:rPr>
  </w:style>
  <w:style w:type="character" w:customStyle="1" w:styleId="c9">
    <w:name w:val="c9"/>
    <w:rsid w:val="009E5B65"/>
  </w:style>
  <w:style w:type="character" w:customStyle="1" w:styleId="c2">
    <w:name w:val="c2"/>
    <w:rsid w:val="009E5B65"/>
  </w:style>
  <w:style w:type="character" w:customStyle="1" w:styleId="c5">
    <w:name w:val="c5"/>
    <w:rsid w:val="009E5B65"/>
  </w:style>
  <w:style w:type="character" w:customStyle="1" w:styleId="a9">
    <w:name w:val="Основной текст Знак"/>
    <w:link w:val="aa"/>
    <w:rsid w:val="009E5B65"/>
    <w:rPr>
      <w:shd w:val="clear" w:color="auto" w:fill="FFFFFF"/>
    </w:rPr>
  </w:style>
  <w:style w:type="paragraph" w:styleId="aa">
    <w:name w:val="Body Text"/>
    <w:basedOn w:val="a"/>
    <w:link w:val="a9"/>
    <w:rsid w:val="009E5B65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9E5B65"/>
  </w:style>
  <w:style w:type="character" w:customStyle="1" w:styleId="a6">
    <w:name w:val="Без интервала Знак"/>
    <w:link w:val="a5"/>
    <w:uiPriority w:val="1"/>
    <w:rsid w:val="009E5B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E5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5B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NoSpacingChar">
    <w:name w:val="No Spacing Char"/>
    <w:aliases w:val="основа Char,Без интервала1 Char"/>
    <w:link w:val="21"/>
    <w:locked/>
    <w:rsid w:val="009E5B65"/>
    <w:rPr>
      <w:rFonts w:ascii="Calibri" w:eastAsia="Calibri" w:hAnsi="Calibri"/>
    </w:rPr>
  </w:style>
  <w:style w:type="paragraph" w:customStyle="1" w:styleId="21">
    <w:name w:val="Без интервала2"/>
    <w:link w:val="NoSpacingChar"/>
    <w:rsid w:val="009E5B65"/>
    <w:pPr>
      <w:spacing w:after="0" w:line="240" w:lineRule="auto"/>
    </w:pPr>
    <w:rPr>
      <w:rFonts w:ascii="Calibri" w:eastAsia="Calibri" w:hAnsi="Calibri"/>
    </w:rPr>
  </w:style>
  <w:style w:type="paragraph" w:customStyle="1" w:styleId="14">
    <w:name w:val="Абзац списка1"/>
    <w:basedOn w:val="a"/>
    <w:rsid w:val="009E5B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9E5B65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9E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B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56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1"/>
    <w:qFormat/>
    <w:rsid w:val="009F06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7A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4129"/>
  </w:style>
  <w:style w:type="paragraph" w:styleId="af1">
    <w:name w:val="footer"/>
    <w:basedOn w:val="a"/>
    <w:link w:val="af2"/>
    <w:uiPriority w:val="99"/>
    <w:unhideWhenUsed/>
    <w:rsid w:val="007A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4129"/>
  </w:style>
  <w:style w:type="table" w:customStyle="1" w:styleId="15">
    <w:name w:val="Сетка таблицы1"/>
    <w:basedOn w:val="a1"/>
    <w:next w:val="ab"/>
    <w:uiPriority w:val="59"/>
    <w:rsid w:val="00E83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petushok.ucoz.ru/index/dogovor_o_sovmestnoj_rabote_dou_i_shkoly/0-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upetushok.ucoz.ru/index/dogovorom_o_vzaimootnoshenijakh_mezhdu_doshkolnym_obrazovatelnym_uchrezhdeniem_i_uchreditelem/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222540348485724076&amp;from=yandex.ru%3Bsearch%2F%3Bweb%3B%3B&amp;text=&amp;etext=1740.J6w2FvrQmgciORulK13AQ2heTp3Y2oQaTtLjamkwdFsg5_br0TJvIkhj3YNUHnj19dLslwCCaF4HgkkfXY-iNOOWgzPCdZkAJ1Asw2eENEhUDqcMF1ogZKBSrj2yCzD-hUnvTBJxPP3Gt6AaOhdtJA.e17b42706772d8008df81faf9be805fbf46b4d2c&amp;uuid=&amp;state=PEtFfuTeVD4jaxywoSUvtJXex15Wcbo_WC5IbL5gF2nA55R7BZzfUbx-UGhzxgeV&amp;&amp;cst=AiuY0DBWFJ5Hyx_fyvalFFxad-1XK_ODvlSTPKl00SbTwhrrfwyqSA1BT8QmyZd1khSr2ZGG9nq7qEDm7WACm5CsB7MRUqjxK2GaY027Yd00m7exNMIKCKPqPnAP6wWHQOaVAxv5GUu1y9xrgpwkRYaPIo8JK5Sla5VlV5MkqlDRJvaPtiZM-iby5ldFxROiirJQblQV33OVL8QgiyhHgb7gPKw8D0hs&amp;data=UlNrNmk5WktYejR0eWJFYk1LdmtxcUJCQWtHbngxUFdSY3QzN1NfS2FPeXI3WGhkcGhfRnpERElmdDRac1ZxZ1BzdnNMS3RfbXpLR0RBMWVRUkxYVU9IRWZ6dU4tSmM4OG5vY0JUQXBfblks&amp;sign=b3387a47a8e23178fb578fdba9080003&amp;keyno=0&amp;b64e=2&amp;ref=orjY4mGPRjk5boDnW0uvlrrd71vZw9kpjly_ySFdX80,&amp;l10n=ru&amp;cts=1522301392930&amp;mc=3.02698683335928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3FEC-BB7A-4911-BAFC-131612F5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41</Pages>
  <Words>10595</Words>
  <Characters>60394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51</cp:revision>
  <cp:lastPrinted>2019-04-10T05:43:00Z</cp:lastPrinted>
  <dcterms:created xsi:type="dcterms:W3CDTF">2017-10-04T08:14:00Z</dcterms:created>
  <dcterms:modified xsi:type="dcterms:W3CDTF">2019-04-17T07:24:00Z</dcterms:modified>
</cp:coreProperties>
</file>